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56ACB" w14:textId="43D03377" w:rsidR="00FC04F0" w:rsidRPr="00FC04F0" w:rsidRDefault="00FC04F0" w:rsidP="00FC04F0">
      <w:pPr>
        <w:tabs>
          <w:tab w:val="left" w:pos="-108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spacing w:line="240" w:lineRule="exact"/>
        <w:jc w:val="center"/>
        <w:rPr>
          <w:rFonts w:ascii="Arial" w:hAnsi="Arial" w:cs="Arial"/>
          <w:b/>
          <w:bCs/>
          <w:sz w:val="22"/>
          <w:szCs w:val="22"/>
          <w:lang w:val="en-GB"/>
        </w:rPr>
      </w:pPr>
      <w:r w:rsidRPr="00FC04F0">
        <w:rPr>
          <w:rFonts w:ascii="Arial" w:hAnsi="Arial" w:cs="Arial"/>
          <w:b/>
          <w:bCs/>
          <w:sz w:val="22"/>
          <w:szCs w:val="22"/>
          <w:lang w:val="en-GB"/>
        </w:rPr>
        <w:t xml:space="preserve">SECTION 219 OF THE </w:t>
      </w:r>
      <w:r w:rsidR="00CE5311">
        <w:rPr>
          <w:rFonts w:ascii="Arial" w:hAnsi="Arial" w:cs="Arial"/>
          <w:b/>
          <w:bCs/>
          <w:i/>
          <w:sz w:val="22"/>
          <w:szCs w:val="22"/>
          <w:lang w:val="en-GB"/>
        </w:rPr>
        <w:t>LAND TITLE ACT</w:t>
      </w:r>
      <w:r w:rsidRPr="00FC04F0">
        <w:rPr>
          <w:rFonts w:ascii="Arial" w:hAnsi="Arial" w:cs="Arial"/>
          <w:b/>
          <w:bCs/>
          <w:sz w:val="22"/>
          <w:szCs w:val="22"/>
          <w:lang w:val="en-GB"/>
        </w:rPr>
        <w:t xml:space="preserve"> AND </w:t>
      </w:r>
    </w:p>
    <w:p w14:paraId="22CEC916" w14:textId="77777777" w:rsidR="00FC04F0" w:rsidRPr="00FC04F0" w:rsidRDefault="00FC04F0" w:rsidP="00FC04F0">
      <w:pPr>
        <w:tabs>
          <w:tab w:val="left" w:pos="-108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spacing w:line="240" w:lineRule="exact"/>
        <w:jc w:val="center"/>
        <w:rPr>
          <w:rFonts w:ascii="Arial" w:hAnsi="Arial" w:cs="Arial"/>
          <w:b/>
          <w:bCs/>
          <w:sz w:val="22"/>
          <w:szCs w:val="22"/>
          <w:lang w:val="en-GB"/>
        </w:rPr>
      </w:pPr>
      <w:r w:rsidRPr="00FC04F0">
        <w:rPr>
          <w:rFonts w:ascii="Arial" w:hAnsi="Arial" w:cs="Arial"/>
          <w:b/>
          <w:bCs/>
          <w:sz w:val="22"/>
          <w:szCs w:val="22"/>
          <w:lang w:val="en-GB"/>
        </w:rPr>
        <w:t xml:space="preserve">SECTION 56 OF THE </w:t>
      </w:r>
      <w:r w:rsidRPr="00FC04F0">
        <w:rPr>
          <w:rFonts w:ascii="Arial" w:hAnsi="Arial" w:cs="Arial"/>
          <w:b/>
          <w:bCs/>
          <w:i/>
          <w:sz w:val="22"/>
          <w:szCs w:val="22"/>
          <w:lang w:val="en-GB"/>
        </w:rPr>
        <w:t>COMMUNITY CHARTER</w:t>
      </w:r>
    </w:p>
    <w:p w14:paraId="6A9DEA10" w14:textId="77777777" w:rsidR="00FC04F0" w:rsidRDefault="00FC04F0" w:rsidP="00FC04F0">
      <w:pPr>
        <w:tabs>
          <w:tab w:val="left" w:pos="-108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spacing w:line="240" w:lineRule="exact"/>
        <w:rPr>
          <w:rFonts w:ascii="Arial" w:hAnsi="Arial" w:cs="Arial"/>
          <w:b/>
          <w:sz w:val="22"/>
          <w:szCs w:val="22"/>
          <w:lang w:val="en-GB"/>
        </w:rPr>
      </w:pPr>
    </w:p>
    <w:p w14:paraId="162CE54E" w14:textId="77777777" w:rsidR="00FC04F0" w:rsidRDefault="00FC04F0" w:rsidP="00526D72">
      <w:pPr>
        <w:tabs>
          <w:tab w:val="left" w:pos="-108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spacing w:line="240" w:lineRule="exact"/>
        <w:jc w:val="center"/>
        <w:rPr>
          <w:rFonts w:ascii="Arial" w:hAnsi="Arial" w:cs="Arial"/>
          <w:b/>
          <w:sz w:val="22"/>
          <w:szCs w:val="22"/>
          <w:lang w:val="en-GB"/>
        </w:rPr>
      </w:pPr>
    </w:p>
    <w:p w14:paraId="5064A8E3" w14:textId="47294AF1" w:rsidR="00526D72" w:rsidRDefault="00526D72" w:rsidP="00526D72">
      <w:pPr>
        <w:tabs>
          <w:tab w:val="left" w:pos="-108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spacing w:line="240" w:lineRule="exact"/>
        <w:jc w:val="center"/>
        <w:rPr>
          <w:rFonts w:ascii="Arial" w:hAnsi="Arial" w:cs="Arial"/>
          <w:bCs/>
          <w:sz w:val="22"/>
          <w:szCs w:val="22"/>
          <w:lang w:val="en-GB"/>
        </w:rPr>
      </w:pPr>
      <w:r>
        <w:rPr>
          <w:rFonts w:ascii="Arial" w:hAnsi="Arial" w:cs="Arial"/>
          <w:b/>
          <w:sz w:val="22"/>
          <w:szCs w:val="22"/>
          <w:lang w:val="en-GB"/>
        </w:rPr>
        <w:t xml:space="preserve">THIS COVENANT </w:t>
      </w:r>
      <w:r>
        <w:rPr>
          <w:rFonts w:ascii="Arial" w:hAnsi="Arial" w:cs="Arial"/>
          <w:bCs/>
          <w:sz w:val="22"/>
          <w:szCs w:val="22"/>
          <w:lang w:val="en-GB"/>
        </w:rPr>
        <w:t xml:space="preserve">dated for reference the </w:t>
      </w:r>
      <w:r>
        <w:rPr>
          <w:rFonts w:ascii="Arial" w:hAnsi="Arial" w:cs="Arial"/>
          <w:bCs/>
          <w:sz w:val="22"/>
          <w:szCs w:val="22"/>
          <w:u w:val="single"/>
          <w:lang w:val="en-GB"/>
        </w:rPr>
        <w:tab/>
      </w:r>
      <w:r>
        <w:rPr>
          <w:rFonts w:ascii="Arial" w:hAnsi="Arial" w:cs="Arial"/>
          <w:bCs/>
          <w:sz w:val="22"/>
          <w:szCs w:val="22"/>
          <w:lang w:val="en-GB"/>
        </w:rPr>
        <w:t xml:space="preserve"> day of </w:t>
      </w:r>
      <w:r>
        <w:rPr>
          <w:rFonts w:ascii="Arial" w:hAnsi="Arial" w:cs="Arial"/>
          <w:bCs/>
          <w:sz w:val="22"/>
          <w:szCs w:val="22"/>
          <w:u w:val="single"/>
          <w:lang w:val="en-GB"/>
        </w:rPr>
        <w:tab/>
      </w:r>
      <w:r>
        <w:rPr>
          <w:rFonts w:ascii="Arial" w:hAnsi="Arial" w:cs="Arial"/>
          <w:bCs/>
          <w:sz w:val="22"/>
          <w:szCs w:val="22"/>
          <w:u w:val="single"/>
          <w:lang w:val="en-GB"/>
        </w:rPr>
        <w:tab/>
      </w:r>
      <w:r>
        <w:rPr>
          <w:rFonts w:ascii="Arial" w:hAnsi="Arial" w:cs="Arial"/>
          <w:bCs/>
          <w:sz w:val="22"/>
          <w:szCs w:val="22"/>
          <w:lang w:val="en-GB"/>
        </w:rPr>
        <w:t>, 2022.</w:t>
      </w:r>
    </w:p>
    <w:p w14:paraId="6B0116F0" w14:textId="77777777" w:rsidR="00FC04F0" w:rsidRDefault="00FC04F0" w:rsidP="00526D72">
      <w:pPr>
        <w:tabs>
          <w:tab w:val="left" w:pos="-108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spacing w:line="240" w:lineRule="exact"/>
        <w:jc w:val="center"/>
        <w:rPr>
          <w:rFonts w:ascii="Arial" w:hAnsi="Arial" w:cs="Arial"/>
          <w:bCs/>
          <w:sz w:val="22"/>
          <w:szCs w:val="22"/>
          <w:lang w:val="en-GB"/>
        </w:rPr>
      </w:pPr>
    </w:p>
    <w:p w14:paraId="40AFFAC2" w14:textId="77777777" w:rsidR="00526D72" w:rsidRDefault="00526D72" w:rsidP="00526D72">
      <w:pPr>
        <w:tabs>
          <w:tab w:val="left" w:pos="-108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spacing w:line="240" w:lineRule="exact"/>
        <w:jc w:val="both"/>
        <w:rPr>
          <w:rFonts w:ascii="Arial" w:hAnsi="Arial" w:cs="Arial"/>
          <w:b/>
          <w:sz w:val="22"/>
          <w:szCs w:val="22"/>
          <w:lang w:val="en-GB"/>
        </w:rPr>
      </w:pPr>
    </w:p>
    <w:p w14:paraId="3A33CCB4" w14:textId="77777777" w:rsidR="00526D72" w:rsidRDefault="00526D72" w:rsidP="00526D72">
      <w:pPr>
        <w:tabs>
          <w:tab w:val="left" w:pos="-108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spacing w:line="240" w:lineRule="exact"/>
        <w:jc w:val="both"/>
        <w:rPr>
          <w:rFonts w:ascii="Arial" w:hAnsi="Arial" w:cs="Arial"/>
          <w:b/>
          <w:sz w:val="22"/>
          <w:szCs w:val="22"/>
          <w:lang w:val="en-GB"/>
        </w:rPr>
      </w:pPr>
      <w:r>
        <w:rPr>
          <w:rFonts w:ascii="Arial" w:hAnsi="Arial" w:cs="Arial"/>
          <w:b/>
          <w:sz w:val="22"/>
          <w:szCs w:val="22"/>
          <w:lang w:val="en-GB"/>
        </w:rPr>
        <w:t>BETWEEN:</w:t>
      </w:r>
    </w:p>
    <w:p w14:paraId="7040E244" w14:textId="77777777" w:rsidR="00526D72" w:rsidRDefault="00526D72" w:rsidP="00526D72">
      <w:pPr>
        <w:tabs>
          <w:tab w:val="left" w:pos="-108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spacing w:line="240" w:lineRule="exact"/>
        <w:jc w:val="both"/>
        <w:rPr>
          <w:rFonts w:ascii="Arial" w:hAnsi="Arial" w:cs="Arial"/>
          <w:b/>
          <w:sz w:val="22"/>
          <w:szCs w:val="22"/>
          <w:lang w:val="en-GB"/>
        </w:rPr>
      </w:pPr>
    </w:p>
    <w:p w14:paraId="0435327C" w14:textId="77777777" w:rsidR="00526D72" w:rsidRDefault="00526D72" w:rsidP="00FF2869">
      <w:pPr>
        <w:tabs>
          <w:tab w:val="left" w:pos="-1080"/>
          <w:tab w:val="left" w:pos="-360"/>
          <w:tab w:val="left" w:pos="1200"/>
        </w:tabs>
        <w:suppressAutoHyphens/>
        <w:spacing w:line="240" w:lineRule="exact"/>
        <w:ind w:right="-279"/>
        <w:jc w:val="both"/>
        <w:rPr>
          <w:rFonts w:ascii="Arial" w:hAnsi="Arial" w:cs="Arial"/>
          <w:bCs/>
          <w:i/>
          <w:iCs/>
          <w:sz w:val="22"/>
          <w:szCs w:val="22"/>
          <w:lang w:val="en-GB"/>
        </w:rPr>
      </w:pPr>
      <w:r>
        <w:rPr>
          <w:rFonts w:ascii="Arial" w:hAnsi="Arial" w:cs="Arial"/>
          <w:b/>
          <w:sz w:val="22"/>
          <w:szCs w:val="22"/>
          <w:lang w:val="en-GB"/>
        </w:rPr>
        <w:tab/>
      </w:r>
      <w:r>
        <w:rPr>
          <w:rFonts w:ascii="Arial" w:hAnsi="Arial" w:cs="Arial"/>
          <w:bCs/>
          <w:i/>
          <w:iCs/>
          <w:sz w:val="22"/>
          <w:szCs w:val="22"/>
          <w:lang w:val="en-GB"/>
        </w:rPr>
        <w:t>Full name of applicant</w:t>
      </w:r>
    </w:p>
    <w:p w14:paraId="07DE6231" w14:textId="77777777" w:rsidR="00526D72" w:rsidRDefault="00526D72" w:rsidP="00526D72">
      <w:pPr>
        <w:tabs>
          <w:tab w:val="left" w:pos="-108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spacing w:line="240" w:lineRule="exact"/>
        <w:jc w:val="both"/>
        <w:rPr>
          <w:rFonts w:ascii="Arial" w:hAnsi="Arial" w:cs="Arial"/>
          <w:bCs/>
          <w:sz w:val="22"/>
          <w:szCs w:val="22"/>
          <w:lang w:val="en-GB"/>
        </w:rPr>
      </w:pPr>
    </w:p>
    <w:p w14:paraId="7969AC8B" w14:textId="42E15BDE" w:rsidR="00526D72" w:rsidRDefault="00CE5311" w:rsidP="00526D72">
      <w:pPr>
        <w:tabs>
          <w:tab w:val="left" w:pos="-1080"/>
          <w:tab w:val="left" w:pos="-360"/>
          <w:tab w:val="left" w:pos="5400"/>
          <w:tab w:val="left" w:pos="7200"/>
        </w:tabs>
        <w:suppressAutoHyphens/>
        <w:spacing w:line="240" w:lineRule="exact"/>
        <w:jc w:val="both"/>
        <w:rPr>
          <w:rFonts w:ascii="Arial" w:hAnsi="Arial" w:cs="Arial"/>
          <w:b/>
          <w:sz w:val="22"/>
          <w:szCs w:val="22"/>
          <w:lang w:val="en-GB"/>
        </w:rPr>
      </w:pPr>
      <w:r>
        <w:rPr>
          <w:rFonts w:ascii="Arial" w:hAnsi="Arial" w:cs="Arial"/>
          <w:bCs/>
          <w:sz w:val="22"/>
          <w:szCs w:val="22"/>
          <w:lang w:val="en-GB"/>
        </w:rPr>
        <w:tab/>
      </w:r>
      <w:r w:rsidR="00526D72">
        <w:rPr>
          <w:rFonts w:ascii="Arial" w:hAnsi="Arial" w:cs="Arial"/>
          <w:b/>
          <w:sz w:val="22"/>
          <w:szCs w:val="22"/>
          <w:lang w:val="en-GB"/>
        </w:rPr>
        <w:t>(the "Grantor")</w:t>
      </w:r>
    </w:p>
    <w:p w14:paraId="1B73E616" w14:textId="4C5802F5" w:rsidR="00CE5311" w:rsidRPr="00CE5311" w:rsidRDefault="00CE5311" w:rsidP="00CE5311">
      <w:pPr>
        <w:tabs>
          <w:tab w:val="left" w:pos="-1080"/>
          <w:tab w:val="left" w:pos="-360"/>
          <w:tab w:val="left" w:pos="5400"/>
          <w:tab w:val="left" w:pos="7200"/>
        </w:tabs>
        <w:suppressAutoHyphens/>
        <w:spacing w:line="240" w:lineRule="exact"/>
        <w:jc w:val="both"/>
        <w:rPr>
          <w:rFonts w:asciiTheme="minorHAnsi" w:hAnsiTheme="minorHAnsi" w:cstheme="minorHAnsi"/>
          <w:b/>
          <w:sz w:val="22"/>
          <w:szCs w:val="22"/>
          <w:lang w:val="en-GB"/>
        </w:rPr>
      </w:pPr>
      <w:r>
        <w:rPr>
          <w:rFonts w:ascii="Arial" w:hAnsi="Arial" w:cs="Arial"/>
          <w:bCs/>
          <w:sz w:val="22"/>
          <w:szCs w:val="22"/>
          <w:lang w:val="en-GB"/>
        </w:rPr>
        <w:tab/>
      </w:r>
      <w:r w:rsidRPr="00CE5311">
        <w:rPr>
          <w:rFonts w:asciiTheme="minorHAnsi" w:hAnsiTheme="minorHAnsi" w:cstheme="minorHAnsi"/>
          <w:b/>
          <w:sz w:val="22"/>
          <w:szCs w:val="22"/>
          <w:lang w:val="en-GB"/>
        </w:rPr>
        <w:t>OF THE FIRST PART</w:t>
      </w:r>
    </w:p>
    <w:p w14:paraId="15F2A4A5" w14:textId="77777777" w:rsidR="00CE5311" w:rsidRDefault="00CE5311" w:rsidP="00526D72">
      <w:pPr>
        <w:tabs>
          <w:tab w:val="left" w:pos="-1080"/>
          <w:tab w:val="left" w:pos="-360"/>
          <w:tab w:val="left" w:pos="5400"/>
          <w:tab w:val="left" w:pos="7200"/>
        </w:tabs>
        <w:suppressAutoHyphens/>
        <w:spacing w:line="240" w:lineRule="exact"/>
        <w:jc w:val="both"/>
        <w:rPr>
          <w:rFonts w:ascii="Arial" w:hAnsi="Arial" w:cs="Arial"/>
          <w:b/>
          <w:sz w:val="22"/>
          <w:szCs w:val="22"/>
          <w:lang w:val="en-GB"/>
        </w:rPr>
      </w:pPr>
    </w:p>
    <w:p w14:paraId="0BCF3188" w14:textId="77777777" w:rsidR="00526D72" w:rsidRDefault="00526D72" w:rsidP="00526D72">
      <w:pPr>
        <w:tabs>
          <w:tab w:val="left" w:pos="-108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spacing w:line="240" w:lineRule="exact"/>
        <w:jc w:val="both"/>
        <w:rPr>
          <w:rFonts w:ascii="Arial" w:hAnsi="Arial" w:cs="Arial"/>
          <w:b/>
          <w:sz w:val="22"/>
          <w:szCs w:val="22"/>
          <w:lang w:val="en-GB"/>
        </w:rPr>
      </w:pPr>
    </w:p>
    <w:p w14:paraId="26ABD359" w14:textId="77777777" w:rsidR="00526D72" w:rsidRDefault="00526D72" w:rsidP="00526D72">
      <w:pPr>
        <w:tabs>
          <w:tab w:val="left" w:pos="-108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spacing w:line="240" w:lineRule="exact"/>
        <w:jc w:val="both"/>
        <w:rPr>
          <w:rFonts w:ascii="Arial" w:hAnsi="Arial" w:cs="Arial"/>
          <w:b/>
          <w:sz w:val="22"/>
          <w:szCs w:val="22"/>
          <w:lang w:val="en-GB"/>
        </w:rPr>
      </w:pPr>
      <w:r>
        <w:rPr>
          <w:rFonts w:ascii="Arial" w:hAnsi="Arial" w:cs="Arial"/>
          <w:b/>
          <w:sz w:val="22"/>
          <w:szCs w:val="22"/>
          <w:lang w:val="en-GB"/>
        </w:rPr>
        <w:t>AND:</w:t>
      </w:r>
    </w:p>
    <w:p w14:paraId="28D7C5DD" w14:textId="77777777" w:rsidR="00526D72" w:rsidRDefault="00526D72" w:rsidP="00526D72">
      <w:pPr>
        <w:tabs>
          <w:tab w:val="left" w:pos="-108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spacing w:line="240" w:lineRule="exact"/>
        <w:jc w:val="both"/>
        <w:rPr>
          <w:rFonts w:ascii="Arial" w:hAnsi="Arial" w:cs="Arial"/>
          <w:b/>
          <w:sz w:val="22"/>
          <w:szCs w:val="22"/>
          <w:lang w:val="en-GB"/>
        </w:rPr>
      </w:pPr>
    </w:p>
    <w:p w14:paraId="78CE8287" w14:textId="77777777" w:rsidR="00526D72" w:rsidRDefault="00526D72" w:rsidP="00526D72">
      <w:pPr>
        <w:tabs>
          <w:tab w:val="left" w:pos="-1080"/>
          <w:tab w:val="left" w:pos="-360"/>
          <w:tab w:val="left" w:pos="1170"/>
          <w:tab w:val="left" w:pos="5400"/>
          <w:tab w:val="left" w:pos="6000"/>
          <w:tab w:val="left" w:pos="6600"/>
          <w:tab w:val="left" w:pos="7200"/>
          <w:tab w:val="left" w:pos="7800"/>
          <w:tab w:val="left" w:pos="8400"/>
          <w:tab w:val="left" w:pos="9000"/>
          <w:tab w:val="left" w:pos="9600"/>
        </w:tabs>
        <w:suppressAutoHyphens/>
        <w:ind w:left="1170" w:hanging="1170"/>
        <w:rPr>
          <w:rFonts w:ascii="Arial" w:hAnsi="Arial" w:cs="Arial"/>
          <w:bCs/>
          <w:sz w:val="22"/>
          <w:szCs w:val="22"/>
          <w:lang w:val="en-GB"/>
        </w:rPr>
      </w:pPr>
      <w:r>
        <w:rPr>
          <w:rFonts w:ascii="Arial" w:hAnsi="Arial" w:cs="Arial"/>
          <w:b/>
          <w:sz w:val="22"/>
          <w:szCs w:val="22"/>
          <w:lang w:val="en-GB"/>
        </w:rPr>
        <w:tab/>
        <w:t xml:space="preserve">COWICHAN VALLEY REGIONAL DISTRICT, </w:t>
      </w:r>
      <w:r>
        <w:rPr>
          <w:rFonts w:ascii="Arial" w:hAnsi="Arial" w:cs="Arial"/>
          <w:bCs/>
          <w:sz w:val="22"/>
          <w:szCs w:val="22"/>
          <w:lang w:val="en-GB"/>
        </w:rPr>
        <w:t>a regional district</w:t>
      </w:r>
    </w:p>
    <w:p w14:paraId="25726DAE" w14:textId="77777777" w:rsidR="00526D72" w:rsidRDefault="00526D72" w:rsidP="00526D72">
      <w:pPr>
        <w:tabs>
          <w:tab w:val="left" w:pos="-1080"/>
          <w:tab w:val="left" w:pos="-360"/>
          <w:tab w:val="left" w:pos="1170"/>
          <w:tab w:val="left" w:pos="5400"/>
          <w:tab w:val="left" w:pos="6000"/>
          <w:tab w:val="left" w:pos="6600"/>
          <w:tab w:val="left" w:pos="7200"/>
          <w:tab w:val="left" w:pos="7800"/>
          <w:tab w:val="left" w:pos="8400"/>
          <w:tab w:val="left" w:pos="9000"/>
          <w:tab w:val="left" w:pos="9600"/>
        </w:tabs>
        <w:suppressAutoHyphens/>
        <w:ind w:left="1170"/>
        <w:rPr>
          <w:rFonts w:ascii="Arial" w:hAnsi="Arial" w:cs="Arial"/>
          <w:bCs/>
          <w:sz w:val="22"/>
          <w:szCs w:val="22"/>
          <w:lang w:val="en-GB"/>
        </w:rPr>
      </w:pPr>
      <w:r>
        <w:rPr>
          <w:rFonts w:ascii="Arial" w:hAnsi="Arial" w:cs="Arial"/>
          <w:bCs/>
          <w:sz w:val="22"/>
          <w:szCs w:val="22"/>
          <w:lang w:val="en-GB"/>
        </w:rPr>
        <w:t xml:space="preserve">incorporated under the British Columbia </w:t>
      </w:r>
      <w:r>
        <w:rPr>
          <w:rFonts w:ascii="Arial" w:hAnsi="Arial" w:cs="Arial"/>
          <w:bCs/>
          <w:i/>
          <w:iCs/>
          <w:sz w:val="22"/>
          <w:szCs w:val="22"/>
          <w:lang w:val="en-GB"/>
        </w:rPr>
        <w:t>Local Government Act</w:t>
      </w:r>
      <w:r>
        <w:rPr>
          <w:rFonts w:ascii="Arial" w:hAnsi="Arial" w:cs="Arial"/>
          <w:bCs/>
          <w:sz w:val="22"/>
          <w:szCs w:val="22"/>
          <w:lang w:val="en-GB"/>
        </w:rPr>
        <w:t xml:space="preserve"> having its offices at 175 Ingram Street, in the City of Duncan, Province of British Columbia, </w:t>
      </w:r>
    </w:p>
    <w:p w14:paraId="31E670C6" w14:textId="77777777" w:rsidR="00526D72" w:rsidRDefault="00526D72" w:rsidP="00526D72">
      <w:pPr>
        <w:tabs>
          <w:tab w:val="left" w:pos="-1080"/>
          <w:tab w:val="left" w:pos="-360"/>
          <w:tab w:val="left" w:pos="1170"/>
          <w:tab w:val="left" w:pos="5400"/>
          <w:tab w:val="left" w:pos="6000"/>
          <w:tab w:val="left" w:pos="6600"/>
          <w:tab w:val="left" w:pos="7200"/>
          <w:tab w:val="left" w:pos="7800"/>
          <w:tab w:val="left" w:pos="8400"/>
          <w:tab w:val="left" w:pos="9000"/>
          <w:tab w:val="left" w:pos="9600"/>
        </w:tabs>
        <w:suppressAutoHyphens/>
        <w:ind w:firstLine="1170"/>
        <w:rPr>
          <w:rFonts w:ascii="Arial" w:hAnsi="Arial" w:cs="Arial"/>
          <w:bCs/>
          <w:sz w:val="22"/>
          <w:szCs w:val="22"/>
          <w:lang w:val="en-GB"/>
        </w:rPr>
      </w:pPr>
      <w:r>
        <w:rPr>
          <w:rFonts w:ascii="Arial" w:hAnsi="Arial" w:cs="Arial"/>
          <w:bCs/>
          <w:sz w:val="22"/>
          <w:szCs w:val="22"/>
          <w:lang w:val="en-GB"/>
        </w:rPr>
        <w:t>V9L 1N8</w:t>
      </w:r>
    </w:p>
    <w:p w14:paraId="7081171F" w14:textId="77777777" w:rsidR="00526D72" w:rsidRDefault="00526D72" w:rsidP="00526D72">
      <w:pPr>
        <w:tabs>
          <w:tab w:val="left" w:pos="-108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spacing w:line="240" w:lineRule="exact"/>
        <w:ind w:left="1980" w:hanging="1980"/>
        <w:jc w:val="both"/>
        <w:rPr>
          <w:rFonts w:ascii="Arial" w:hAnsi="Arial" w:cs="Arial"/>
          <w:b/>
          <w:sz w:val="22"/>
          <w:szCs w:val="22"/>
          <w:lang w:val="en-GB"/>
        </w:rPr>
      </w:pPr>
    </w:p>
    <w:p w14:paraId="2360ED22" w14:textId="77777777" w:rsidR="00526D72" w:rsidRDefault="00526D72" w:rsidP="00526D72">
      <w:pPr>
        <w:tabs>
          <w:tab w:val="left" w:pos="5400"/>
          <w:tab w:val="left" w:pos="9600"/>
        </w:tabs>
        <w:suppressAutoHyphens/>
        <w:jc w:val="both"/>
        <w:rPr>
          <w:rFonts w:ascii="Arial" w:hAnsi="Arial" w:cs="Arial"/>
          <w:b/>
          <w:sz w:val="22"/>
          <w:szCs w:val="22"/>
          <w:lang w:val="en-GB"/>
        </w:rPr>
      </w:pPr>
      <w:r>
        <w:rPr>
          <w:rFonts w:ascii="Arial" w:hAnsi="Arial" w:cs="Arial"/>
          <w:b/>
          <w:sz w:val="22"/>
          <w:szCs w:val="22"/>
          <w:lang w:val="en-GB"/>
        </w:rPr>
        <w:tab/>
        <w:t>(the "Grantee")</w:t>
      </w:r>
    </w:p>
    <w:p w14:paraId="7C2D2AE4" w14:textId="67A6EB3E" w:rsidR="00FF2869" w:rsidRPr="00FF2869" w:rsidRDefault="00FF2869" w:rsidP="00FF2869">
      <w:pPr>
        <w:tabs>
          <w:tab w:val="left" w:pos="5400"/>
          <w:tab w:val="left" w:pos="9600"/>
        </w:tabs>
        <w:suppressAutoHyphens/>
        <w:ind w:right="-279"/>
        <w:jc w:val="both"/>
        <w:rPr>
          <w:rFonts w:asciiTheme="minorHAnsi" w:hAnsiTheme="minorHAnsi" w:cstheme="minorHAnsi"/>
          <w:b/>
          <w:sz w:val="22"/>
          <w:szCs w:val="22"/>
          <w:lang w:val="en-GB"/>
        </w:rPr>
      </w:pPr>
      <w:r>
        <w:rPr>
          <w:rFonts w:ascii="Arial" w:hAnsi="Arial" w:cs="Arial"/>
          <w:b/>
          <w:sz w:val="22"/>
          <w:szCs w:val="22"/>
          <w:lang w:val="en-GB"/>
        </w:rPr>
        <w:tab/>
      </w:r>
      <w:r w:rsidRPr="00FF2869">
        <w:rPr>
          <w:rFonts w:asciiTheme="minorHAnsi" w:hAnsiTheme="minorHAnsi" w:cstheme="minorHAnsi"/>
          <w:b/>
          <w:sz w:val="22"/>
          <w:szCs w:val="22"/>
          <w:lang w:val="en-GB"/>
        </w:rPr>
        <w:t>OF THE SECOND PART</w:t>
      </w:r>
    </w:p>
    <w:p w14:paraId="432AED63" w14:textId="25A3136E" w:rsidR="00526D72" w:rsidRDefault="00526D72" w:rsidP="00526D72">
      <w:pPr>
        <w:tabs>
          <w:tab w:val="left" w:pos="-108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spacing w:line="240" w:lineRule="exact"/>
        <w:jc w:val="both"/>
        <w:rPr>
          <w:rFonts w:ascii="Arial" w:hAnsi="Arial" w:cs="Arial"/>
          <w:b/>
          <w:sz w:val="22"/>
          <w:szCs w:val="22"/>
          <w:lang w:val="en-GB"/>
        </w:rPr>
      </w:pPr>
    </w:p>
    <w:p w14:paraId="60E1CB80" w14:textId="77777777" w:rsidR="00526D72" w:rsidRDefault="00526D72" w:rsidP="00526D72">
      <w:pPr>
        <w:tabs>
          <w:tab w:val="left" w:pos="-108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spacing w:line="240" w:lineRule="exact"/>
        <w:jc w:val="both"/>
        <w:rPr>
          <w:rFonts w:ascii="Arial" w:hAnsi="Arial" w:cs="Arial"/>
          <w:b/>
          <w:sz w:val="22"/>
          <w:szCs w:val="22"/>
          <w:lang w:val="en-GB"/>
        </w:rPr>
      </w:pPr>
    </w:p>
    <w:p w14:paraId="5148D3DA" w14:textId="77777777" w:rsidR="00526D72" w:rsidRDefault="00526D72" w:rsidP="00526D72">
      <w:pPr>
        <w:tabs>
          <w:tab w:val="left" w:pos="-108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jc w:val="both"/>
        <w:rPr>
          <w:rFonts w:ascii="Arial" w:hAnsi="Arial" w:cs="Arial"/>
          <w:sz w:val="22"/>
          <w:szCs w:val="22"/>
          <w:lang w:val="en-GB"/>
        </w:rPr>
      </w:pPr>
      <w:r>
        <w:rPr>
          <w:rFonts w:ascii="Arial" w:hAnsi="Arial" w:cs="Arial"/>
          <w:b/>
          <w:sz w:val="22"/>
          <w:szCs w:val="22"/>
          <w:lang w:val="en-GB"/>
        </w:rPr>
        <w:t>WHEREAS:</w:t>
      </w:r>
    </w:p>
    <w:p w14:paraId="71F430AD" w14:textId="77777777" w:rsidR="00526D72" w:rsidRDefault="00526D72" w:rsidP="00526D72">
      <w:pPr>
        <w:tabs>
          <w:tab w:val="left" w:pos="-108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jc w:val="both"/>
        <w:rPr>
          <w:rFonts w:ascii="Arial" w:hAnsi="Arial" w:cs="Arial"/>
          <w:sz w:val="22"/>
          <w:szCs w:val="22"/>
          <w:lang w:val="en-GB"/>
        </w:rPr>
      </w:pPr>
    </w:p>
    <w:p w14:paraId="3FFC5EEC" w14:textId="1300854C" w:rsidR="00526D72" w:rsidRPr="00FC04F0" w:rsidRDefault="00526D72" w:rsidP="00FC04F0">
      <w:pPr>
        <w:pStyle w:val="ListParagraph"/>
        <w:numPr>
          <w:ilvl w:val="0"/>
          <w:numId w:val="36"/>
        </w:numPr>
        <w:tabs>
          <w:tab w:val="left" w:pos="-1080"/>
          <w:tab w:val="left" w:pos="-360"/>
          <w:tab w:val="left" w:pos="720"/>
          <w:tab w:val="left" w:pos="5400"/>
          <w:tab w:val="left" w:pos="6000"/>
          <w:tab w:val="left" w:pos="6600"/>
          <w:tab w:val="left" w:pos="7200"/>
          <w:tab w:val="left" w:pos="7800"/>
          <w:tab w:val="left" w:pos="8400"/>
          <w:tab w:val="left" w:pos="9000"/>
          <w:tab w:val="left" w:pos="9600"/>
        </w:tabs>
        <w:suppressAutoHyphens/>
        <w:jc w:val="both"/>
        <w:rPr>
          <w:rFonts w:cs="Arial"/>
          <w:sz w:val="22"/>
          <w:szCs w:val="22"/>
          <w:lang w:val="en-GB"/>
        </w:rPr>
      </w:pPr>
      <w:r w:rsidRPr="00FC04F0">
        <w:rPr>
          <w:rFonts w:cs="Arial"/>
          <w:sz w:val="22"/>
          <w:szCs w:val="22"/>
          <w:lang w:val="en-GB"/>
        </w:rPr>
        <w:t>The Grantor is the registered owner in fee simple of:</w:t>
      </w:r>
    </w:p>
    <w:p w14:paraId="4FD26A29" w14:textId="77777777" w:rsidR="00526D72" w:rsidRDefault="00526D72" w:rsidP="00526D72">
      <w:pPr>
        <w:tabs>
          <w:tab w:val="left" w:pos="-1080"/>
          <w:tab w:val="left" w:pos="-360"/>
          <w:tab w:val="left" w:pos="720"/>
          <w:tab w:val="left" w:pos="5400"/>
          <w:tab w:val="left" w:pos="6000"/>
          <w:tab w:val="left" w:pos="6600"/>
          <w:tab w:val="left" w:pos="7200"/>
          <w:tab w:val="left" w:pos="7800"/>
          <w:tab w:val="left" w:pos="8400"/>
          <w:tab w:val="left" w:pos="9000"/>
          <w:tab w:val="left" w:pos="9600"/>
        </w:tabs>
        <w:suppressAutoHyphens/>
        <w:spacing w:line="240" w:lineRule="exact"/>
        <w:jc w:val="both"/>
        <w:rPr>
          <w:rFonts w:ascii="Arial" w:hAnsi="Arial" w:cs="Arial"/>
          <w:sz w:val="22"/>
          <w:szCs w:val="22"/>
          <w:lang w:val="en-GB"/>
        </w:rPr>
      </w:pPr>
    </w:p>
    <w:p w14:paraId="563F8C59" w14:textId="2B116F45" w:rsidR="00526D72" w:rsidRPr="00FC04F0" w:rsidRDefault="00FF2869" w:rsidP="00FF2869">
      <w:pPr>
        <w:pStyle w:val="Header"/>
        <w:tabs>
          <w:tab w:val="left" w:pos="720"/>
        </w:tabs>
        <w:rPr>
          <w:rFonts w:ascii="Arial" w:hAnsi="Arial" w:cs="Arial"/>
          <w:i/>
          <w:iCs/>
          <w:sz w:val="22"/>
          <w:szCs w:val="22"/>
        </w:rPr>
      </w:pPr>
      <w:r>
        <w:rPr>
          <w:rFonts w:ascii="Arial" w:hAnsi="Arial" w:cs="Arial"/>
          <w:sz w:val="22"/>
          <w:szCs w:val="22"/>
        </w:rPr>
        <w:tab/>
      </w:r>
      <w:r w:rsidR="00FC04F0">
        <w:rPr>
          <w:rFonts w:ascii="Arial" w:hAnsi="Arial" w:cs="Arial"/>
          <w:sz w:val="22"/>
          <w:szCs w:val="22"/>
        </w:rPr>
        <w:t xml:space="preserve">[insert </w:t>
      </w:r>
      <w:r w:rsidR="00FC04F0" w:rsidRPr="00FC04F0">
        <w:rPr>
          <w:rFonts w:ascii="Arial" w:hAnsi="Arial" w:cs="Arial"/>
          <w:i/>
          <w:sz w:val="22"/>
          <w:szCs w:val="22"/>
        </w:rPr>
        <w:t xml:space="preserve">PID: and the </w:t>
      </w:r>
      <w:r w:rsidR="00FC04F0">
        <w:rPr>
          <w:rFonts w:ascii="Arial" w:hAnsi="Arial" w:cs="Arial"/>
          <w:i/>
          <w:sz w:val="22"/>
          <w:szCs w:val="22"/>
        </w:rPr>
        <w:t xml:space="preserve">full </w:t>
      </w:r>
      <w:r w:rsidR="00526D72" w:rsidRPr="00FC04F0">
        <w:rPr>
          <w:rFonts w:ascii="Arial" w:hAnsi="Arial" w:cs="Arial"/>
          <w:i/>
          <w:iCs/>
          <w:sz w:val="22"/>
          <w:szCs w:val="22"/>
        </w:rPr>
        <w:t>Legal description of land</w:t>
      </w:r>
      <w:r w:rsidR="00FC04F0">
        <w:rPr>
          <w:rFonts w:ascii="Arial" w:hAnsi="Arial" w:cs="Arial"/>
          <w:i/>
          <w:iCs/>
          <w:sz w:val="22"/>
          <w:szCs w:val="22"/>
        </w:rPr>
        <w:t>/parcel]</w:t>
      </w:r>
    </w:p>
    <w:p w14:paraId="5EF809EC" w14:textId="77777777" w:rsidR="00526D72" w:rsidRDefault="00526D72" w:rsidP="00526D72">
      <w:pPr>
        <w:pStyle w:val="Header"/>
        <w:tabs>
          <w:tab w:val="left" w:pos="630"/>
          <w:tab w:val="left" w:pos="720"/>
        </w:tabs>
        <w:spacing w:line="240" w:lineRule="exact"/>
        <w:rPr>
          <w:rFonts w:ascii="Arial" w:hAnsi="Arial" w:cs="Arial"/>
          <w:sz w:val="22"/>
          <w:szCs w:val="22"/>
          <w:lang w:val="en-GB"/>
        </w:rPr>
      </w:pPr>
    </w:p>
    <w:p w14:paraId="6CA18989" w14:textId="4973B93D" w:rsidR="00526D72" w:rsidRPr="00FF2869" w:rsidRDefault="00FF2869" w:rsidP="00FF2869">
      <w:pPr>
        <w:tabs>
          <w:tab w:val="left" w:pos="-1080"/>
          <w:tab w:val="left" w:pos="-360"/>
          <w:tab w:val="left" w:pos="720"/>
          <w:tab w:val="left" w:pos="5400"/>
          <w:tab w:val="left" w:pos="6000"/>
          <w:tab w:val="left" w:pos="6600"/>
          <w:tab w:val="left" w:pos="7200"/>
          <w:tab w:val="left" w:pos="7800"/>
          <w:tab w:val="left" w:pos="8400"/>
          <w:tab w:val="left" w:pos="9000"/>
          <w:tab w:val="left" w:pos="9600"/>
        </w:tabs>
        <w:suppressAutoHyphens/>
        <w:jc w:val="both"/>
        <w:rPr>
          <w:rFonts w:asciiTheme="minorHAnsi" w:hAnsiTheme="minorHAnsi" w:cstheme="minorHAnsi"/>
          <w:sz w:val="22"/>
          <w:szCs w:val="22"/>
          <w:lang w:val="en-GB"/>
        </w:rPr>
      </w:pPr>
      <w:r>
        <w:rPr>
          <w:rFonts w:cs="Arial"/>
          <w:sz w:val="22"/>
          <w:szCs w:val="22"/>
          <w:lang w:val="en-GB"/>
        </w:rPr>
        <w:tab/>
      </w:r>
      <w:r w:rsidR="00526D72" w:rsidRPr="00FF2869">
        <w:rPr>
          <w:rFonts w:asciiTheme="minorHAnsi" w:hAnsiTheme="minorHAnsi" w:cstheme="minorHAnsi"/>
          <w:sz w:val="22"/>
          <w:szCs w:val="22"/>
          <w:lang w:val="en-GB"/>
        </w:rPr>
        <w:t>(the "</w:t>
      </w:r>
      <w:r w:rsidR="00526D72" w:rsidRPr="00FF2869">
        <w:rPr>
          <w:rFonts w:asciiTheme="minorHAnsi" w:hAnsiTheme="minorHAnsi" w:cstheme="minorHAnsi"/>
          <w:b/>
          <w:sz w:val="22"/>
          <w:szCs w:val="22"/>
          <w:lang w:val="en-GB"/>
        </w:rPr>
        <w:t>Land</w:t>
      </w:r>
      <w:r w:rsidR="00526D72" w:rsidRPr="00FF2869">
        <w:rPr>
          <w:rFonts w:asciiTheme="minorHAnsi" w:hAnsiTheme="minorHAnsi" w:cstheme="minorHAnsi"/>
          <w:sz w:val="22"/>
          <w:szCs w:val="22"/>
          <w:lang w:val="en-GB"/>
        </w:rPr>
        <w:t>")</w:t>
      </w:r>
    </w:p>
    <w:p w14:paraId="0C262EB4" w14:textId="77777777" w:rsidR="00526D72" w:rsidRDefault="00526D72" w:rsidP="00526D72">
      <w:pPr>
        <w:tabs>
          <w:tab w:val="left" w:pos="-1080"/>
          <w:tab w:val="left" w:pos="-360"/>
          <w:tab w:val="left" w:pos="720"/>
          <w:tab w:val="left" w:pos="5400"/>
          <w:tab w:val="left" w:pos="6000"/>
          <w:tab w:val="left" w:pos="6600"/>
          <w:tab w:val="left" w:pos="7200"/>
          <w:tab w:val="left" w:pos="7800"/>
          <w:tab w:val="left" w:pos="8400"/>
          <w:tab w:val="left" w:pos="9000"/>
          <w:tab w:val="left" w:pos="9600"/>
        </w:tabs>
        <w:suppressAutoHyphens/>
        <w:spacing w:line="240" w:lineRule="exact"/>
        <w:jc w:val="both"/>
        <w:rPr>
          <w:rFonts w:ascii="Arial" w:hAnsi="Arial" w:cs="Arial"/>
          <w:sz w:val="22"/>
          <w:szCs w:val="22"/>
          <w:lang w:val="en-GB"/>
        </w:rPr>
      </w:pPr>
    </w:p>
    <w:p w14:paraId="2FDA7274" w14:textId="7EF5222A" w:rsidR="00526D72" w:rsidRPr="00FC04F0" w:rsidRDefault="00526D72" w:rsidP="00FC04F0">
      <w:pPr>
        <w:pStyle w:val="ListParagraph"/>
        <w:numPr>
          <w:ilvl w:val="0"/>
          <w:numId w:val="36"/>
        </w:numPr>
        <w:tabs>
          <w:tab w:val="left" w:pos="-1080"/>
          <w:tab w:val="left" w:pos="-360"/>
          <w:tab w:val="left" w:pos="720"/>
          <w:tab w:val="left" w:pos="5400"/>
          <w:tab w:val="left" w:pos="6000"/>
          <w:tab w:val="left" w:pos="6600"/>
          <w:tab w:val="left" w:pos="7200"/>
          <w:tab w:val="left" w:pos="7800"/>
          <w:tab w:val="left" w:pos="8400"/>
          <w:tab w:val="left" w:pos="9000"/>
          <w:tab w:val="left" w:pos="9600"/>
        </w:tabs>
        <w:suppressAutoHyphens/>
        <w:jc w:val="both"/>
        <w:rPr>
          <w:rFonts w:cs="Arial"/>
          <w:sz w:val="22"/>
          <w:szCs w:val="22"/>
          <w:lang w:val="en-GB"/>
        </w:rPr>
      </w:pPr>
      <w:r w:rsidRPr="00FC04F0">
        <w:rPr>
          <w:rFonts w:cs="Arial"/>
          <w:sz w:val="22"/>
          <w:szCs w:val="22"/>
          <w:lang w:val="en-GB"/>
        </w:rPr>
        <w:t xml:space="preserve">The Grantee is the Cowichan Valley Regional </w:t>
      </w:r>
      <w:proofErr w:type="gramStart"/>
      <w:r w:rsidRPr="00FC04F0">
        <w:rPr>
          <w:rFonts w:cs="Arial"/>
          <w:sz w:val="22"/>
          <w:szCs w:val="22"/>
          <w:lang w:val="en-GB"/>
        </w:rPr>
        <w:t>District</w:t>
      </w:r>
      <w:r w:rsidR="00CE5311">
        <w:rPr>
          <w:rFonts w:cs="Arial"/>
          <w:sz w:val="22"/>
          <w:szCs w:val="22"/>
          <w:lang w:val="en-GB"/>
        </w:rPr>
        <w:t xml:space="preserve">  (</w:t>
      </w:r>
      <w:proofErr w:type="gramEnd"/>
      <w:r w:rsidR="00CE5311">
        <w:rPr>
          <w:rFonts w:cs="Arial"/>
          <w:sz w:val="22"/>
          <w:szCs w:val="22"/>
          <w:lang w:val="en-GB"/>
        </w:rPr>
        <w:t>“</w:t>
      </w:r>
      <w:proofErr w:type="spellStart"/>
      <w:r w:rsidR="00CE5311">
        <w:rPr>
          <w:rFonts w:cs="Arial"/>
          <w:sz w:val="22"/>
          <w:szCs w:val="22"/>
          <w:lang w:val="en-GB"/>
        </w:rPr>
        <w:t>CVRD</w:t>
      </w:r>
      <w:proofErr w:type="spellEnd"/>
      <w:r w:rsidR="00CE5311">
        <w:rPr>
          <w:rFonts w:cs="Arial"/>
          <w:sz w:val="22"/>
          <w:szCs w:val="22"/>
          <w:lang w:val="en-GB"/>
        </w:rPr>
        <w:t>”)</w:t>
      </w:r>
      <w:r w:rsidRPr="00FC04F0">
        <w:rPr>
          <w:rFonts w:cs="Arial"/>
          <w:sz w:val="22"/>
          <w:szCs w:val="22"/>
          <w:lang w:val="en-GB"/>
        </w:rPr>
        <w:t xml:space="preserve">; and </w:t>
      </w:r>
    </w:p>
    <w:p w14:paraId="70626C54" w14:textId="77777777" w:rsidR="00DE7733" w:rsidRPr="00A261D6" w:rsidRDefault="00DE7733" w:rsidP="00F46DCF">
      <w:pPr>
        <w:pStyle w:val="TextJustified"/>
        <w:spacing w:before="0" w:after="0"/>
        <w:rPr>
          <w:b/>
          <w:sz w:val="22"/>
        </w:rPr>
      </w:pPr>
    </w:p>
    <w:p w14:paraId="2BB018D9" w14:textId="05258314" w:rsidR="0090044F" w:rsidRPr="00A261D6" w:rsidRDefault="0090044F" w:rsidP="00FC04F0">
      <w:pPr>
        <w:pStyle w:val="CovenantStyle"/>
        <w:numPr>
          <w:ilvl w:val="0"/>
          <w:numId w:val="36"/>
        </w:numPr>
        <w:spacing w:after="0"/>
        <w:rPr>
          <w:rFonts w:cs="Arial"/>
          <w:sz w:val="22"/>
          <w:szCs w:val="22"/>
        </w:rPr>
      </w:pPr>
      <w:r w:rsidRPr="00A261D6">
        <w:rPr>
          <w:rFonts w:cs="Arial"/>
          <w:sz w:val="22"/>
          <w:szCs w:val="22"/>
        </w:rPr>
        <w:t xml:space="preserve">The </w:t>
      </w:r>
      <w:r w:rsidR="00FC04F0">
        <w:rPr>
          <w:rFonts w:cs="Arial"/>
          <w:sz w:val="22"/>
          <w:szCs w:val="22"/>
        </w:rPr>
        <w:t xml:space="preserve">Grantor </w:t>
      </w:r>
      <w:r w:rsidRPr="00A261D6">
        <w:rPr>
          <w:rFonts w:cs="Arial"/>
          <w:sz w:val="22"/>
          <w:szCs w:val="22"/>
        </w:rPr>
        <w:t xml:space="preserve">has applied to the </w:t>
      </w:r>
      <w:r w:rsidR="00CE5311">
        <w:rPr>
          <w:rFonts w:cs="Arial"/>
          <w:sz w:val="22"/>
          <w:szCs w:val="22"/>
        </w:rPr>
        <w:t>Grantee’s</w:t>
      </w:r>
      <w:r w:rsidRPr="00A261D6">
        <w:rPr>
          <w:rFonts w:cs="Arial"/>
          <w:sz w:val="22"/>
          <w:szCs w:val="22"/>
        </w:rPr>
        <w:t xml:space="preserve"> Building Inspector for a building permit </w:t>
      </w:r>
      <w:r w:rsidR="00BE5709" w:rsidRPr="00A261D6">
        <w:rPr>
          <w:rFonts w:cs="Arial"/>
          <w:sz w:val="22"/>
          <w:szCs w:val="22"/>
        </w:rPr>
        <w:t>permitting</w:t>
      </w:r>
      <w:r w:rsidRPr="00A261D6">
        <w:rPr>
          <w:rFonts w:cs="Arial"/>
          <w:sz w:val="22"/>
          <w:szCs w:val="22"/>
        </w:rPr>
        <w:t xml:space="preserve"> construction of a building or structure on the Land;</w:t>
      </w:r>
    </w:p>
    <w:p w14:paraId="2670A1CB" w14:textId="77777777" w:rsidR="0090044F" w:rsidRPr="00A261D6" w:rsidRDefault="0090044F" w:rsidP="0090044F">
      <w:pPr>
        <w:pStyle w:val="CovenantStyle"/>
        <w:numPr>
          <w:ilvl w:val="0"/>
          <w:numId w:val="0"/>
        </w:numPr>
        <w:spacing w:after="0"/>
        <w:ind w:left="720"/>
        <w:rPr>
          <w:rFonts w:cs="Arial"/>
          <w:sz w:val="22"/>
          <w:szCs w:val="22"/>
        </w:rPr>
      </w:pPr>
    </w:p>
    <w:p w14:paraId="2DA4B48B" w14:textId="6125459A" w:rsidR="00A7292F" w:rsidRPr="00A261D6" w:rsidRDefault="00A7292F" w:rsidP="00FC04F0">
      <w:pPr>
        <w:pStyle w:val="CovenantStyle"/>
        <w:numPr>
          <w:ilvl w:val="0"/>
          <w:numId w:val="36"/>
        </w:numPr>
        <w:spacing w:after="0"/>
        <w:rPr>
          <w:rFonts w:cs="Arial"/>
          <w:sz w:val="22"/>
          <w:szCs w:val="22"/>
        </w:rPr>
      </w:pPr>
      <w:r w:rsidRPr="00A261D6">
        <w:rPr>
          <w:rFonts w:cs="Arial"/>
          <w:sz w:val="22"/>
          <w:szCs w:val="22"/>
        </w:rPr>
        <w:t xml:space="preserve">The </w:t>
      </w:r>
      <w:r w:rsidR="00CE5311">
        <w:rPr>
          <w:rFonts w:cs="Arial"/>
          <w:sz w:val="22"/>
          <w:szCs w:val="22"/>
        </w:rPr>
        <w:t>Grantee’s</w:t>
      </w:r>
      <w:r w:rsidRPr="00A261D6">
        <w:rPr>
          <w:rFonts w:cs="Arial"/>
          <w:sz w:val="22"/>
          <w:szCs w:val="22"/>
        </w:rPr>
        <w:t xml:space="preserve"> Building Inspector considers that the Land is </w:t>
      </w:r>
      <w:r w:rsidR="0069786F" w:rsidRPr="00A261D6">
        <w:rPr>
          <w:rFonts w:cs="Arial"/>
          <w:sz w:val="22"/>
          <w:szCs w:val="22"/>
        </w:rPr>
        <w:t>or is likely to be subject to</w:t>
      </w:r>
      <w:r w:rsidRPr="00A261D6">
        <w:rPr>
          <w:rFonts w:cs="Arial"/>
          <w:sz w:val="22"/>
          <w:szCs w:val="22"/>
        </w:rPr>
        <w:t xml:space="preserve"> the risk of </w:t>
      </w:r>
      <w:r w:rsidR="00560275" w:rsidRPr="00CE5311">
        <w:rPr>
          <w:rFonts w:cs="Arial"/>
          <w:b/>
          <w:i/>
          <w:sz w:val="22"/>
          <w:szCs w:val="22"/>
        </w:rPr>
        <w:t>[select one or more of</w:t>
      </w:r>
      <w:r w:rsidR="0069786F" w:rsidRPr="00CE5311">
        <w:rPr>
          <w:rFonts w:cs="Arial"/>
          <w:b/>
          <w:i/>
          <w:sz w:val="22"/>
          <w:szCs w:val="22"/>
        </w:rPr>
        <w:t xml:space="preserve"> the following as applicable to the Land</w:t>
      </w:r>
      <w:r w:rsidR="005B4FAD" w:rsidRPr="00CE5311">
        <w:rPr>
          <w:rFonts w:cs="Arial"/>
          <w:b/>
          <w:i/>
          <w:sz w:val="22"/>
          <w:szCs w:val="22"/>
          <w:highlight w:val="yellow"/>
        </w:rPr>
        <w:t>:</w:t>
      </w:r>
      <w:r w:rsidR="00560275" w:rsidRPr="00CE5311">
        <w:rPr>
          <w:rFonts w:cs="Arial"/>
          <w:b/>
          <w:i/>
          <w:sz w:val="22"/>
          <w:szCs w:val="22"/>
          <w:highlight w:val="yellow"/>
        </w:rPr>
        <w:t xml:space="preserve"> flooding, </w:t>
      </w:r>
      <w:r w:rsidR="001E0B06" w:rsidRPr="00CE5311">
        <w:rPr>
          <w:rFonts w:cs="Arial"/>
          <w:b/>
          <w:i/>
          <w:sz w:val="22"/>
          <w:szCs w:val="22"/>
          <w:highlight w:val="yellow"/>
        </w:rPr>
        <w:t xml:space="preserve">mud flows, </w:t>
      </w:r>
      <w:r w:rsidR="00560275" w:rsidRPr="00CE5311">
        <w:rPr>
          <w:rFonts w:cs="Arial"/>
          <w:b/>
          <w:i/>
          <w:sz w:val="22"/>
          <w:szCs w:val="22"/>
          <w:highlight w:val="yellow"/>
        </w:rPr>
        <w:t xml:space="preserve">debris flows, </w:t>
      </w:r>
      <w:r w:rsidR="001E0B06" w:rsidRPr="00CE5311">
        <w:rPr>
          <w:rFonts w:cs="Arial"/>
          <w:b/>
          <w:i/>
          <w:sz w:val="22"/>
          <w:szCs w:val="22"/>
          <w:highlight w:val="yellow"/>
        </w:rPr>
        <w:t xml:space="preserve">debris torrents, </w:t>
      </w:r>
      <w:r w:rsidR="00560275" w:rsidRPr="00CE5311">
        <w:rPr>
          <w:rFonts w:cs="Arial"/>
          <w:b/>
          <w:i/>
          <w:sz w:val="22"/>
          <w:szCs w:val="22"/>
          <w:highlight w:val="yellow"/>
        </w:rPr>
        <w:t>erosion, land slip,</w:t>
      </w:r>
      <w:r w:rsidR="001E0B06" w:rsidRPr="00CE5311">
        <w:rPr>
          <w:rFonts w:cs="Arial"/>
          <w:b/>
          <w:i/>
          <w:sz w:val="22"/>
          <w:szCs w:val="22"/>
          <w:highlight w:val="yellow"/>
        </w:rPr>
        <w:t xml:space="preserve"> rock falls, subsidence or </w:t>
      </w:r>
      <w:r w:rsidR="00560275" w:rsidRPr="00CE5311">
        <w:rPr>
          <w:rFonts w:cs="Arial"/>
          <w:b/>
          <w:i/>
          <w:sz w:val="22"/>
          <w:szCs w:val="22"/>
          <w:highlight w:val="yellow"/>
        </w:rPr>
        <w:t>avalanche]</w:t>
      </w:r>
      <w:r w:rsidR="00560275" w:rsidRPr="00A261D6">
        <w:rPr>
          <w:rFonts w:cs="Arial"/>
          <w:i/>
          <w:sz w:val="22"/>
          <w:szCs w:val="22"/>
        </w:rPr>
        <w:t xml:space="preserve"> </w:t>
      </w:r>
      <w:r w:rsidRPr="00A261D6">
        <w:rPr>
          <w:rFonts w:cs="Arial"/>
          <w:sz w:val="22"/>
          <w:szCs w:val="22"/>
        </w:rPr>
        <w:t>and</w:t>
      </w:r>
      <w:r w:rsidR="0069786F" w:rsidRPr="00A261D6">
        <w:rPr>
          <w:rFonts w:cs="Arial"/>
          <w:sz w:val="22"/>
          <w:szCs w:val="22"/>
        </w:rPr>
        <w:t>, pursuant to</w:t>
      </w:r>
      <w:r w:rsidR="00CE5311">
        <w:rPr>
          <w:rFonts w:cs="Arial"/>
          <w:sz w:val="22"/>
          <w:szCs w:val="22"/>
        </w:rPr>
        <w:t xml:space="preserve"> </w:t>
      </w:r>
      <w:r w:rsidR="0069786F" w:rsidRPr="00A261D6">
        <w:rPr>
          <w:rFonts w:cs="Arial"/>
          <w:sz w:val="22"/>
          <w:szCs w:val="22"/>
        </w:rPr>
        <w:t xml:space="preserve">section 56 of the </w:t>
      </w:r>
      <w:r w:rsidR="0069786F" w:rsidRPr="00A261D6">
        <w:rPr>
          <w:rFonts w:cs="Arial"/>
          <w:i/>
          <w:sz w:val="22"/>
          <w:szCs w:val="22"/>
        </w:rPr>
        <w:t>Community Charter</w:t>
      </w:r>
      <w:r w:rsidR="0069786F" w:rsidRPr="00A261D6">
        <w:rPr>
          <w:rFonts w:cs="Arial"/>
          <w:sz w:val="22"/>
          <w:szCs w:val="22"/>
        </w:rPr>
        <w:t xml:space="preserve">, </w:t>
      </w:r>
      <w:r w:rsidRPr="00A261D6">
        <w:rPr>
          <w:rFonts w:cs="Arial"/>
          <w:sz w:val="22"/>
          <w:szCs w:val="22"/>
        </w:rPr>
        <w:t xml:space="preserve">has required the </w:t>
      </w:r>
      <w:r w:rsidR="00014B3D">
        <w:rPr>
          <w:rFonts w:cs="Arial"/>
          <w:sz w:val="22"/>
          <w:szCs w:val="22"/>
        </w:rPr>
        <w:t>Grantor</w:t>
      </w:r>
      <w:r w:rsidRPr="00A261D6">
        <w:rPr>
          <w:rFonts w:cs="Arial"/>
          <w:sz w:val="22"/>
          <w:szCs w:val="22"/>
        </w:rPr>
        <w:t xml:space="preserve"> to provide the Building Inspector</w:t>
      </w:r>
      <w:r w:rsidR="00560275" w:rsidRPr="00A261D6">
        <w:rPr>
          <w:rFonts w:cs="Arial"/>
          <w:sz w:val="22"/>
          <w:szCs w:val="22"/>
        </w:rPr>
        <w:t xml:space="preserve"> </w:t>
      </w:r>
      <w:r w:rsidRPr="00A261D6">
        <w:rPr>
          <w:rFonts w:cs="Arial"/>
          <w:sz w:val="22"/>
          <w:szCs w:val="22"/>
        </w:rPr>
        <w:t>with a report certified by a professional engineer</w:t>
      </w:r>
      <w:r w:rsidR="00273FD4" w:rsidRPr="00A261D6">
        <w:rPr>
          <w:rFonts w:cs="Arial"/>
          <w:sz w:val="22"/>
          <w:szCs w:val="22"/>
        </w:rPr>
        <w:t xml:space="preserve"> </w:t>
      </w:r>
      <w:r w:rsidR="0032416B" w:rsidRPr="00A261D6">
        <w:rPr>
          <w:rFonts w:cs="Arial"/>
          <w:sz w:val="22"/>
          <w:szCs w:val="22"/>
        </w:rPr>
        <w:t xml:space="preserve">or geoscientist, </w:t>
      </w:r>
      <w:r w:rsidRPr="00A261D6">
        <w:rPr>
          <w:rFonts w:cs="Arial"/>
          <w:sz w:val="22"/>
          <w:szCs w:val="22"/>
        </w:rPr>
        <w:t xml:space="preserve">with experience </w:t>
      </w:r>
      <w:r w:rsidR="000F1CBD" w:rsidRPr="00A261D6">
        <w:rPr>
          <w:rFonts w:cs="Arial"/>
          <w:sz w:val="22"/>
          <w:szCs w:val="22"/>
        </w:rPr>
        <w:t xml:space="preserve">or training </w:t>
      </w:r>
      <w:r w:rsidRPr="00A261D6">
        <w:rPr>
          <w:rFonts w:cs="Arial"/>
          <w:sz w:val="22"/>
          <w:szCs w:val="22"/>
        </w:rPr>
        <w:t xml:space="preserve">in geotechnical </w:t>
      </w:r>
      <w:r w:rsidR="0032416B" w:rsidRPr="00A261D6">
        <w:rPr>
          <w:rFonts w:cs="Arial"/>
          <w:sz w:val="22"/>
          <w:szCs w:val="22"/>
        </w:rPr>
        <w:t>study and geohazard assessments</w:t>
      </w:r>
      <w:r w:rsidRPr="00A261D6">
        <w:rPr>
          <w:rFonts w:cs="Arial"/>
          <w:sz w:val="22"/>
          <w:szCs w:val="22"/>
        </w:rPr>
        <w:t xml:space="preserve"> (the "</w:t>
      </w:r>
      <w:r w:rsidR="0032416B" w:rsidRPr="00A261D6">
        <w:rPr>
          <w:rFonts w:cs="Arial"/>
          <w:b/>
          <w:sz w:val="22"/>
          <w:szCs w:val="22"/>
        </w:rPr>
        <w:t>Qualified Professional</w:t>
      </w:r>
      <w:r w:rsidRPr="00A261D6">
        <w:rPr>
          <w:rFonts w:cs="Arial"/>
          <w:sz w:val="22"/>
          <w:szCs w:val="22"/>
        </w:rPr>
        <w:t>")</w:t>
      </w:r>
      <w:r w:rsidR="0032416B" w:rsidRPr="00A261D6">
        <w:rPr>
          <w:rFonts w:cs="Arial"/>
          <w:sz w:val="22"/>
          <w:szCs w:val="22"/>
        </w:rPr>
        <w:t>,</w:t>
      </w:r>
      <w:r w:rsidRPr="00A261D6">
        <w:rPr>
          <w:rFonts w:cs="Arial"/>
          <w:sz w:val="22"/>
          <w:szCs w:val="22"/>
        </w:rPr>
        <w:t xml:space="preserve"> that the Land</w:t>
      </w:r>
      <w:r w:rsidR="00273FD4" w:rsidRPr="00A261D6">
        <w:rPr>
          <w:rFonts w:cs="Arial"/>
          <w:sz w:val="22"/>
          <w:szCs w:val="22"/>
        </w:rPr>
        <w:t xml:space="preserve"> </w:t>
      </w:r>
      <w:r w:rsidRPr="00A261D6">
        <w:rPr>
          <w:rFonts w:cs="Arial"/>
          <w:sz w:val="22"/>
          <w:szCs w:val="22"/>
        </w:rPr>
        <w:t>may be used safely for the use intended;</w:t>
      </w:r>
    </w:p>
    <w:p w14:paraId="22AEF6EA" w14:textId="77777777" w:rsidR="008C4BA2" w:rsidRPr="00A261D6" w:rsidRDefault="008C4BA2" w:rsidP="00F46DCF">
      <w:pPr>
        <w:pStyle w:val="CovenantStyle"/>
        <w:numPr>
          <w:ilvl w:val="0"/>
          <w:numId w:val="0"/>
        </w:numPr>
        <w:spacing w:after="0"/>
        <w:ind w:left="720"/>
        <w:rPr>
          <w:rFonts w:cs="Arial"/>
          <w:sz w:val="22"/>
          <w:szCs w:val="22"/>
        </w:rPr>
      </w:pPr>
    </w:p>
    <w:p w14:paraId="2D432E40" w14:textId="3133A1E6" w:rsidR="00A7292F" w:rsidRPr="00A261D6" w:rsidRDefault="00A7292F" w:rsidP="00FC04F0">
      <w:pPr>
        <w:pStyle w:val="CovenantStyle"/>
        <w:numPr>
          <w:ilvl w:val="0"/>
          <w:numId w:val="36"/>
        </w:numPr>
        <w:spacing w:after="0"/>
        <w:rPr>
          <w:rFonts w:cs="Arial"/>
          <w:sz w:val="22"/>
          <w:szCs w:val="22"/>
        </w:rPr>
      </w:pPr>
      <w:r w:rsidRPr="00A261D6">
        <w:rPr>
          <w:rFonts w:cs="Arial"/>
          <w:sz w:val="22"/>
          <w:szCs w:val="22"/>
        </w:rPr>
        <w:t xml:space="preserve">The </w:t>
      </w:r>
      <w:r w:rsidR="00FF2869">
        <w:rPr>
          <w:rFonts w:cs="Arial"/>
          <w:sz w:val="22"/>
          <w:szCs w:val="22"/>
        </w:rPr>
        <w:t xml:space="preserve">Grantor </w:t>
      </w:r>
      <w:r w:rsidRPr="00A261D6">
        <w:rPr>
          <w:rFonts w:cs="Arial"/>
          <w:sz w:val="22"/>
          <w:szCs w:val="22"/>
        </w:rPr>
        <w:t>ha</w:t>
      </w:r>
      <w:r w:rsidR="0025021B" w:rsidRPr="00A261D6">
        <w:rPr>
          <w:rFonts w:cs="Arial"/>
          <w:sz w:val="22"/>
          <w:szCs w:val="22"/>
        </w:rPr>
        <w:t>s</w:t>
      </w:r>
      <w:r w:rsidRPr="00A261D6">
        <w:rPr>
          <w:rFonts w:cs="Arial"/>
          <w:sz w:val="22"/>
          <w:szCs w:val="22"/>
        </w:rPr>
        <w:t xml:space="preserve"> provided the </w:t>
      </w:r>
      <w:r w:rsidR="00FF2869">
        <w:rPr>
          <w:rFonts w:cs="Arial"/>
          <w:sz w:val="22"/>
          <w:szCs w:val="22"/>
        </w:rPr>
        <w:t>Grantee</w:t>
      </w:r>
      <w:r w:rsidRPr="00A261D6">
        <w:rPr>
          <w:rFonts w:cs="Arial"/>
          <w:sz w:val="22"/>
          <w:szCs w:val="22"/>
        </w:rPr>
        <w:t xml:space="preserve"> with </w:t>
      </w:r>
      <w:r w:rsidR="00273FD4" w:rsidRPr="00A261D6">
        <w:rPr>
          <w:rFonts w:cs="Arial"/>
          <w:sz w:val="22"/>
          <w:szCs w:val="22"/>
        </w:rPr>
        <w:t xml:space="preserve">the </w:t>
      </w:r>
      <w:r w:rsidR="0069786F" w:rsidRPr="00A261D6">
        <w:rPr>
          <w:rFonts w:cs="Arial"/>
          <w:sz w:val="22"/>
          <w:szCs w:val="22"/>
        </w:rPr>
        <w:t>r</w:t>
      </w:r>
      <w:r w:rsidR="00273FD4" w:rsidRPr="00A261D6">
        <w:rPr>
          <w:rFonts w:cs="Arial"/>
          <w:sz w:val="22"/>
          <w:szCs w:val="22"/>
        </w:rPr>
        <w:t>eport</w:t>
      </w:r>
      <w:r w:rsidR="0069786F" w:rsidRPr="00A261D6">
        <w:rPr>
          <w:rFonts w:cs="Arial"/>
          <w:sz w:val="22"/>
          <w:szCs w:val="22"/>
        </w:rPr>
        <w:t>,</w:t>
      </w:r>
      <w:r w:rsidRPr="00A261D6">
        <w:rPr>
          <w:rFonts w:cs="Arial"/>
          <w:sz w:val="22"/>
          <w:szCs w:val="22"/>
        </w:rPr>
        <w:t xml:space="preserve"> prepared</w:t>
      </w:r>
      <w:r w:rsidR="006D4916" w:rsidRPr="00A261D6">
        <w:rPr>
          <w:rFonts w:cs="Arial"/>
          <w:sz w:val="22"/>
          <w:szCs w:val="22"/>
        </w:rPr>
        <w:t xml:space="preserve"> by</w:t>
      </w:r>
      <w:r w:rsidRPr="00A261D6">
        <w:rPr>
          <w:rFonts w:cs="Arial"/>
          <w:sz w:val="22"/>
          <w:szCs w:val="22"/>
        </w:rPr>
        <w:t xml:space="preserve"> </w:t>
      </w:r>
      <w:r w:rsidR="0069786F" w:rsidRPr="00A261D6">
        <w:rPr>
          <w:rFonts w:cs="Arial"/>
          <w:sz w:val="22"/>
          <w:szCs w:val="22"/>
        </w:rPr>
        <w:t>a Qualified Professional,</w:t>
      </w:r>
      <w:r w:rsidRPr="00A261D6">
        <w:rPr>
          <w:rFonts w:cs="Arial"/>
          <w:sz w:val="22"/>
          <w:szCs w:val="22"/>
        </w:rPr>
        <w:t xml:space="preserve"> which </w:t>
      </w:r>
      <w:r w:rsidR="00273FD4" w:rsidRPr="00A261D6">
        <w:rPr>
          <w:rFonts w:cs="Arial"/>
          <w:sz w:val="22"/>
          <w:szCs w:val="22"/>
        </w:rPr>
        <w:t>is</w:t>
      </w:r>
      <w:r w:rsidRPr="00A261D6">
        <w:rPr>
          <w:rFonts w:cs="Arial"/>
          <w:sz w:val="22"/>
          <w:szCs w:val="22"/>
        </w:rPr>
        <w:t xml:space="preserve"> attached to this</w:t>
      </w:r>
      <w:r w:rsidR="00562931" w:rsidRPr="00A261D6">
        <w:rPr>
          <w:rFonts w:cs="Arial"/>
          <w:sz w:val="22"/>
          <w:szCs w:val="22"/>
        </w:rPr>
        <w:t xml:space="preserve"> </w:t>
      </w:r>
      <w:r w:rsidR="00FF2869">
        <w:rPr>
          <w:rFonts w:cs="Arial"/>
          <w:sz w:val="22"/>
          <w:szCs w:val="22"/>
        </w:rPr>
        <w:t>Covenant</w:t>
      </w:r>
      <w:r w:rsidR="00273FD4" w:rsidRPr="00A261D6">
        <w:rPr>
          <w:rFonts w:cs="Arial"/>
          <w:sz w:val="22"/>
          <w:szCs w:val="22"/>
        </w:rPr>
        <w:t xml:space="preserve"> as Schedule "A" (</w:t>
      </w:r>
      <w:proofErr w:type="gramStart"/>
      <w:r w:rsidR="00273FD4" w:rsidRPr="00A261D6">
        <w:rPr>
          <w:rFonts w:cs="Arial"/>
          <w:sz w:val="22"/>
          <w:szCs w:val="22"/>
        </w:rPr>
        <w:t xml:space="preserve">the </w:t>
      </w:r>
      <w:r w:rsidR="00664A6E" w:rsidRPr="00A261D6">
        <w:rPr>
          <w:rFonts w:cs="Arial"/>
          <w:sz w:val="22"/>
          <w:szCs w:val="22"/>
        </w:rPr>
        <w:t xml:space="preserve"> </w:t>
      </w:r>
      <w:r w:rsidR="000F1CBD" w:rsidRPr="00A261D6">
        <w:rPr>
          <w:rFonts w:cs="Arial"/>
          <w:b/>
          <w:sz w:val="22"/>
          <w:szCs w:val="22"/>
        </w:rPr>
        <w:t>“</w:t>
      </w:r>
      <w:proofErr w:type="gramEnd"/>
      <w:r w:rsidR="0074411F" w:rsidRPr="00A261D6">
        <w:rPr>
          <w:rFonts w:cs="Arial"/>
          <w:b/>
          <w:sz w:val="22"/>
          <w:szCs w:val="22"/>
        </w:rPr>
        <w:t>Report</w:t>
      </w:r>
      <w:r w:rsidRPr="00A261D6">
        <w:rPr>
          <w:rFonts w:cs="Arial"/>
          <w:sz w:val="22"/>
          <w:szCs w:val="22"/>
        </w:rPr>
        <w:t>"); and</w:t>
      </w:r>
      <w:bookmarkStart w:id="0" w:name="_GoBack"/>
      <w:bookmarkEnd w:id="0"/>
    </w:p>
    <w:p w14:paraId="05520C6B" w14:textId="77777777" w:rsidR="008C4BA2" w:rsidRPr="00A261D6" w:rsidRDefault="008C4BA2" w:rsidP="00F46DCF">
      <w:pPr>
        <w:pStyle w:val="CovenantStyle"/>
        <w:numPr>
          <w:ilvl w:val="0"/>
          <w:numId w:val="0"/>
        </w:numPr>
        <w:suppressAutoHyphens/>
        <w:spacing w:after="0"/>
        <w:ind w:left="720"/>
        <w:rPr>
          <w:rFonts w:cs="Arial"/>
          <w:sz w:val="22"/>
          <w:szCs w:val="22"/>
          <w:lang w:val="en-GB"/>
        </w:rPr>
      </w:pPr>
    </w:p>
    <w:p w14:paraId="37B31D11" w14:textId="72A30490" w:rsidR="00A7292F" w:rsidRPr="00A261D6" w:rsidRDefault="0025021B" w:rsidP="00FC04F0">
      <w:pPr>
        <w:pStyle w:val="CovenantStyle"/>
        <w:numPr>
          <w:ilvl w:val="0"/>
          <w:numId w:val="36"/>
        </w:numPr>
        <w:suppressAutoHyphens/>
        <w:spacing w:after="0"/>
        <w:rPr>
          <w:rFonts w:cs="Arial"/>
          <w:sz w:val="22"/>
          <w:szCs w:val="22"/>
          <w:lang w:val="en-GB"/>
        </w:rPr>
      </w:pPr>
      <w:r w:rsidRPr="00A261D6">
        <w:rPr>
          <w:rFonts w:cs="Arial"/>
          <w:sz w:val="22"/>
          <w:szCs w:val="22"/>
        </w:rPr>
        <w:t xml:space="preserve">The </w:t>
      </w:r>
      <w:r w:rsidR="00FF2869">
        <w:rPr>
          <w:rFonts w:cs="Arial"/>
          <w:sz w:val="22"/>
          <w:szCs w:val="22"/>
        </w:rPr>
        <w:t>Grantor</w:t>
      </w:r>
      <w:r w:rsidR="00615474" w:rsidRPr="00A261D6">
        <w:rPr>
          <w:rFonts w:cs="Arial"/>
          <w:sz w:val="22"/>
          <w:szCs w:val="22"/>
        </w:rPr>
        <w:t xml:space="preserve"> </w:t>
      </w:r>
      <w:r w:rsidR="0069786F" w:rsidRPr="00A261D6">
        <w:rPr>
          <w:rFonts w:cs="Arial"/>
          <w:sz w:val="22"/>
          <w:szCs w:val="22"/>
        </w:rPr>
        <w:t>has agree</w:t>
      </w:r>
      <w:r w:rsidR="0090044F" w:rsidRPr="00A261D6">
        <w:rPr>
          <w:rFonts w:cs="Arial"/>
          <w:sz w:val="22"/>
          <w:szCs w:val="22"/>
        </w:rPr>
        <w:t xml:space="preserve">d to enter into this </w:t>
      </w:r>
      <w:r w:rsidR="00FF2869">
        <w:rPr>
          <w:rFonts w:cs="Arial"/>
          <w:sz w:val="22"/>
          <w:szCs w:val="22"/>
        </w:rPr>
        <w:t>Covenant</w:t>
      </w:r>
      <w:r w:rsidR="0090044F" w:rsidRPr="00A261D6">
        <w:rPr>
          <w:rFonts w:cs="Arial"/>
          <w:sz w:val="22"/>
          <w:szCs w:val="22"/>
        </w:rPr>
        <w:t xml:space="preserve"> and to register this </w:t>
      </w:r>
      <w:r w:rsidR="00FF2869">
        <w:rPr>
          <w:rFonts w:cs="Arial"/>
          <w:sz w:val="22"/>
          <w:szCs w:val="22"/>
        </w:rPr>
        <w:t>Covenan</w:t>
      </w:r>
      <w:r w:rsidR="0090044F" w:rsidRPr="00A261D6">
        <w:rPr>
          <w:rFonts w:cs="Arial"/>
          <w:sz w:val="22"/>
          <w:szCs w:val="22"/>
        </w:rPr>
        <w:t xml:space="preserve">t as </w:t>
      </w:r>
      <w:r w:rsidR="00FF2869">
        <w:rPr>
          <w:rFonts w:cs="Arial"/>
          <w:sz w:val="22"/>
          <w:szCs w:val="22"/>
        </w:rPr>
        <w:t xml:space="preserve">                                                                                                                                                                                                                    </w:t>
      </w:r>
      <w:r w:rsidR="0090044F" w:rsidRPr="00A261D6">
        <w:rPr>
          <w:rFonts w:cs="Arial"/>
          <w:sz w:val="22"/>
          <w:szCs w:val="22"/>
        </w:rPr>
        <w:lastRenderedPageBreak/>
        <w:t>a</w:t>
      </w:r>
      <w:r w:rsidR="00A7292F" w:rsidRPr="00A261D6">
        <w:rPr>
          <w:rFonts w:cs="Arial"/>
          <w:sz w:val="22"/>
          <w:szCs w:val="22"/>
        </w:rPr>
        <w:t xml:space="preserve"> covenant and indemnity </w:t>
      </w:r>
      <w:r w:rsidR="0090044F" w:rsidRPr="00A261D6">
        <w:rPr>
          <w:rFonts w:cs="Arial"/>
          <w:sz w:val="22"/>
          <w:szCs w:val="22"/>
        </w:rPr>
        <w:t>against the title to the Land</w:t>
      </w:r>
      <w:r w:rsidR="00A7292F" w:rsidRPr="00A261D6">
        <w:rPr>
          <w:rFonts w:cs="Arial"/>
          <w:sz w:val="22"/>
          <w:szCs w:val="22"/>
        </w:rPr>
        <w:t xml:space="preserve"> under </w:t>
      </w:r>
      <w:r w:rsidR="0090044F" w:rsidRPr="00A261D6">
        <w:rPr>
          <w:rFonts w:cs="Arial"/>
          <w:sz w:val="22"/>
          <w:szCs w:val="22"/>
          <w:lang w:val="en-GB"/>
        </w:rPr>
        <w:t>s</w:t>
      </w:r>
      <w:r w:rsidR="00A7292F" w:rsidRPr="00A261D6">
        <w:rPr>
          <w:rFonts w:cs="Arial"/>
          <w:sz w:val="22"/>
          <w:szCs w:val="22"/>
          <w:lang w:val="en-GB"/>
        </w:rPr>
        <w:t xml:space="preserve">ection 219 of the </w:t>
      </w:r>
      <w:r w:rsidR="00A7292F" w:rsidRPr="00A261D6">
        <w:rPr>
          <w:rFonts w:cs="Arial"/>
          <w:i/>
          <w:sz w:val="22"/>
          <w:szCs w:val="22"/>
          <w:lang w:val="en-GB"/>
        </w:rPr>
        <w:t>Land Title Act</w:t>
      </w:r>
      <w:r w:rsidR="00664A6E" w:rsidRPr="00A261D6">
        <w:rPr>
          <w:rFonts w:cs="Arial"/>
          <w:sz w:val="22"/>
          <w:szCs w:val="22"/>
          <w:lang w:val="en-GB"/>
        </w:rPr>
        <w:t xml:space="preserve"> and</w:t>
      </w:r>
      <w:r w:rsidR="00B3239C" w:rsidRPr="00A261D6">
        <w:rPr>
          <w:rFonts w:cs="Arial"/>
          <w:sz w:val="22"/>
          <w:szCs w:val="22"/>
          <w:lang w:val="en-GB"/>
        </w:rPr>
        <w:t xml:space="preserve"> </w:t>
      </w:r>
      <w:r w:rsidR="0090044F" w:rsidRPr="00A261D6">
        <w:rPr>
          <w:rFonts w:cs="Arial"/>
          <w:sz w:val="22"/>
          <w:szCs w:val="22"/>
          <w:lang w:val="en-GB"/>
        </w:rPr>
        <w:t>s</w:t>
      </w:r>
      <w:r w:rsidR="00A7292F" w:rsidRPr="00A261D6">
        <w:rPr>
          <w:rFonts w:cs="Arial"/>
          <w:sz w:val="22"/>
          <w:szCs w:val="22"/>
          <w:lang w:val="en-GB"/>
        </w:rPr>
        <w:t xml:space="preserve">ection 56 of the </w:t>
      </w:r>
      <w:r w:rsidR="00A7292F" w:rsidRPr="00A261D6">
        <w:rPr>
          <w:rFonts w:cs="Arial"/>
          <w:i/>
          <w:sz w:val="22"/>
          <w:szCs w:val="22"/>
          <w:lang w:val="en-GB"/>
        </w:rPr>
        <w:t>Community Charter</w:t>
      </w:r>
      <w:r w:rsidR="00A7292F" w:rsidRPr="00A261D6">
        <w:rPr>
          <w:rFonts w:cs="Arial"/>
          <w:sz w:val="22"/>
          <w:szCs w:val="22"/>
          <w:lang w:val="en-GB"/>
        </w:rPr>
        <w:t>.</w:t>
      </w:r>
    </w:p>
    <w:p w14:paraId="6D6EF7DB" w14:textId="77777777" w:rsidR="00F46DCF" w:rsidRPr="00A261D6" w:rsidRDefault="00F46DCF" w:rsidP="00F46DCF">
      <w:pPr>
        <w:pStyle w:val="TextJustified"/>
        <w:spacing w:before="0" w:after="0"/>
        <w:rPr>
          <w:b/>
          <w:sz w:val="22"/>
        </w:rPr>
      </w:pPr>
    </w:p>
    <w:p w14:paraId="55276EDD" w14:textId="64D96555" w:rsidR="00A7292F" w:rsidRPr="00A261D6" w:rsidRDefault="00A7292F" w:rsidP="00F46DCF">
      <w:pPr>
        <w:pStyle w:val="TextJustified"/>
        <w:spacing w:before="0" w:after="0"/>
        <w:rPr>
          <w:sz w:val="22"/>
        </w:rPr>
      </w:pPr>
      <w:r w:rsidRPr="00A261D6">
        <w:rPr>
          <w:b/>
          <w:sz w:val="22"/>
        </w:rPr>
        <w:t>NOW THEREFORE,</w:t>
      </w:r>
      <w:r w:rsidRPr="00A261D6">
        <w:rPr>
          <w:sz w:val="22"/>
        </w:rPr>
        <w:t xml:space="preserve"> in consideration of the premises and the covenants herein contained and for other valuable consideration, receipt and sufficiency of which is </w:t>
      </w:r>
      <w:r w:rsidR="00DF175D" w:rsidRPr="00A261D6">
        <w:rPr>
          <w:sz w:val="22"/>
        </w:rPr>
        <w:t>h</w:t>
      </w:r>
      <w:r w:rsidRPr="00A261D6">
        <w:rPr>
          <w:sz w:val="22"/>
        </w:rPr>
        <w:t>ereby acknowledged by the parties, the parties hereto covenant and agree with each other as follows:</w:t>
      </w:r>
    </w:p>
    <w:p w14:paraId="0311665E" w14:textId="77777777" w:rsidR="00711EC5" w:rsidRPr="00A261D6" w:rsidRDefault="00711EC5" w:rsidP="00F46DCF">
      <w:pPr>
        <w:pStyle w:val="TextJustified"/>
        <w:spacing w:before="0" w:after="0"/>
        <w:rPr>
          <w:sz w:val="22"/>
        </w:rPr>
      </w:pPr>
    </w:p>
    <w:p w14:paraId="2692D285" w14:textId="04B2F091" w:rsidR="00711EC5" w:rsidRPr="00A261D6" w:rsidRDefault="00711EC5" w:rsidP="00711EC5">
      <w:pPr>
        <w:pStyle w:val="CovenantStyle"/>
        <w:numPr>
          <w:ilvl w:val="1"/>
          <w:numId w:val="28"/>
        </w:numPr>
        <w:spacing w:after="0"/>
        <w:rPr>
          <w:rFonts w:cs="Arial"/>
          <w:sz w:val="22"/>
          <w:szCs w:val="22"/>
        </w:rPr>
      </w:pPr>
      <w:r w:rsidRPr="00A261D6">
        <w:rPr>
          <w:rFonts w:cs="Arial"/>
          <w:sz w:val="22"/>
          <w:szCs w:val="22"/>
        </w:rPr>
        <w:t xml:space="preserve">In this Agreement, “construction” has the same meaning as under section 56 of the </w:t>
      </w:r>
      <w:r w:rsidRPr="00A261D6">
        <w:rPr>
          <w:rFonts w:cs="Arial"/>
          <w:i/>
          <w:sz w:val="22"/>
          <w:szCs w:val="22"/>
        </w:rPr>
        <w:t>Community Charter</w:t>
      </w:r>
      <w:r w:rsidRPr="00A261D6">
        <w:rPr>
          <w:rFonts w:cs="Arial"/>
          <w:sz w:val="22"/>
          <w:szCs w:val="22"/>
        </w:rPr>
        <w:t xml:space="preserve">. </w:t>
      </w:r>
    </w:p>
    <w:p w14:paraId="5FC398AE" w14:textId="77777777" w:rsidR="00711EC5" w:rsidRPr="00A261D6" w:rsidRDefault="00711EC5" w:rsidP="00711EC5">
      <w:pPr>
        <w:pStyle w:val="CovenantStyle"/>
        <w:numPr>
          <w:ilvl w:val="0"/>
          <w:numId w:val="0"/>
        </w:numPr>
        <w:spacing w:after="0"/>
        <w:rPr>
          <w:rFonts w:cs="Arial"/>
          <w:sz w:val="22"/>
          <w:szCs w:val="22"/>
        </w:rPr>
      </w:pPr>
    </w:p>
    <w:p w14:paraId="4233527A" w14:textId="3CE95B6E" w:rsidR="00711EC5" w:rsidRPr="00A261D6" w:rsidRDefault="0025021B" w:rsidP="00711EC5">
      <w:pPr>
        <w:pStyle w:val="CovenantStyle"/>
        <w:numPr>
          <w:ilvl w:val="1"/>
          <w:numId w:val="28"/>
        </w:numPr>
        <w:spacing w:after="0"/>
        <w:rPr>
          <w:rFonts w:cs="Arial"/>
          <w:sz w:val="22"/>
          <w:szCs w:val="22"/>
        </w:rPr>
      </w:pPr>
      <w:r w:rsidRPr="00A261D6">
        <w:rPr>
          <w:rFonts w:cs="Arial"/>
          <w:sz w:val="22"/>
          <w:szCs w:val="22"/>
        </w:rPr>
        <w:t xml:space="preserve">The </w:t>
      </w:r>
      <w:r w:rsidR="00DE7733" w:rsidRPr="00A261D6">
        <w:rPr>
          <w:rFonts w:cs="Arial"/>
          <w:sz w:val="22"/>
          <w:szCs w:val="22"/>
        </w:rPr>
        <w:t>Owner</w:t>
      </w:r>
      <w:r w:rsidR="00A7292F" w:rsidRPr="00A261D6">
        <w:rPr>
          <w:rFonts w:cs="Arial"/>
          <w:sz w:val="22"/>
          <w:szCs w:val="22"/>
        </w:rPr>
        <w:t xml:space="preserve"> shall use the Land only in the manner determined and</w:t>
      </w:r>
      <w:r w:rsidRPr="00A261D6">
        <w:rPr>
          <w:rFonts w:cs="Arial"/>
          <w:sz w:val="22"/>
          <w:szCs w:val="22"/>
        </w:rPr>
        <w:t xml:space="preserve"> </w:t>
      </w:r>
      <w:r w:rsidR="00A7292F" w:rsidRPr="00A261D6">
        <w:rPr>
          <w:rFonts w:cs="Arial"/>
          <w:sz w:val="22"/>
          <w:szCs w:val="22"/>
        </w:rPr>
        <w:t xml:space="preserve">certified by the </w:t>
      </w:r>
      <w:r w:rsidR="0032416B" w:rsidRPr="00A261D6">
        <w:rPr>
          <w:rFonts w:cs="Arial"/>
          <w:sz w:val="22"/>
          <w:szCs w:val="22"/>
        </w:rPr>
        <w:t>Qualified Professional</w:t>
      </w:r>
      <w:r w:rsidR="00A7292F" w:rsidRPr="00A261D6">
        <w:rPr>
          <w:rFonts w:cs="Arial"/>
          <w:sz w:val="22"/>
          <w:szCs w:val="22"/>
        </w:rPr>
        <w:t xml:space="preserve"> </w:t>
      </w:r>
      <w:r w:rsidR="005B4FAD" w:rsidRPr="00A261D6">
        <w:rPr>
          <w:rFonts w:cs="Arial"/>
          <w:sz w:val="22"/>
          <w:szCs w:val="22"/>
        </w:rPr>
        <w:t>in the</w:t>
      </w:r>
      <w:r w:rsidR="00A7292F" w:rsidRPr="00A261D6">
        <w:rPr>
          <w:rFonts w:cs="Arial"/>
          <w:sz w:val="22"/>
          <w:szCs w:val="22"/>
        </w:rPr>
        <w:t xml:space="preserve"> </w:t>
      </w:r>
      <w:r w:rsidR="00273FD4" w:rsidRPr="00A261D6">
        <w:rPr>
          <w:rFonts w:cs="Arial"/>
          <w:sz w:val="22"/>
          <w:szCs w:val="22"/>
        </w:rPr>
        <w:t>Report</w:t>
      </w:r>
      <w:r w:rsidR="005B4FAD" w:rsidRPr="00A261D6">
        <w:rPr>
          <w:rFonts w:cs="Arial"/>
          <w:sz w:val="22"/>
          <w:szCs w:val="22"/>
        </w:rPr>
        <w:t xml:space="preserve"> </w:t>
      </w:r>
      <w:r w:rsidR="00A7292F" w:rsidRPr="00A261D6">
        <w:rPr>
          <w:rFonts w:cs="Arial"/>
          <w:sz w:val="22"/>
          <w:szCs w:val="22"/>
        </w:rPr>
        <w:t>as enabling the safe use of the Land for the use intended</w:t>
      </w:r>
      <w:r w:rsidR="0069786F" w:rsidRPr="00A261D6">
        <w:rPr>
          <w:rFonts w:cs="Arial"/>
          <w:sz w:val="22"/>
          <w:szCs w:val="22"/>
        </w:rPr>
        <w:t xml:space="preserve">, and without limiting the foregoing, the </w:t>
      </w:r>
      <w:r w:rsidR="00DE7733" w:rsidRPr="00A261D6">
        <w:rPr>
          <w:rFonts w:cs="Arial"/>
          <w:sz w:val="22"/>
          <w:szCs w:val="22"/>
        </w:rPr>
        <w:t>Owner</w:t>
      </w:r>
      <w:r w:rsidR="0069786F" w:rsidRPr="00A261D6">
        <w:rPr>
          <w:rFonts w:cs="Arial"/>
          <w:sz w:val="22"/>
          <w:szCs w:val="22"/>
        </w:rPr>
        <w:t xml:space="preserve"> shall not </w:t>
      </w:r>
      <w:r w:rsidR="00AE1C24" w:rsidRPr="00A261D6">
        <w:rPr>
          <w:rFonts w:cs="Arial"/>
          <w:sz w:val="22"/>
          <w:szCs w:val="22"/>
        </w:rPr>
        <w:t>carry out or permit the construction of</w:t>
      </w:r>
      <w:r w:rsidR="0069786F" w:rsidRPr="00A261D6">
        <w:rPr>
          <w:rFonts w:cs="Arial"/>
          <w:sz w:val="22"/>
          <w:szCs w:val="22"/>
        </w:rPr>
        <w:t xml:space="preserve"> any building or structure on the Land except in accordance with the conditions specified in the Report.</w:t>
      </w:r>
    </w:p>
    <w:p w14:paraId="56D92D0A" w14:textId="77777777" w:rsidR="00F46DCF" w:rsidRPr="00A261D6" w:rsidRDefault="00F46DCF" w:rsidP="00615474">
      <w:pPr>
        <w:pStyle w:val="CovenantStyle"/>
        <w:numPr>
          <w:ilvl w:val="0"/>
          <w:numId w:val="0"/>
        </w:numPr>
        <w:spacing w:after="0"/>
        <w:rPr>
          <w:rFonts w:cs="Arial"/>
          <w:sz w:val="22"/>
          <w:szCs w:val="22"/>
        </w:rPr>
      </w:pPr>
    </w:p>
    <w:p w14:paraId="64A1AC2D" w14:textId="6C520D7C" w:rsidR="00A7292F" w:rsidRPr="00A261D6" w:rsidRDefault="006D4916" w:rsidP="00F46DCF">
      <w:pPr>
        <w:pStyle w:val="CovenantStyle"/>
        <w:numPr>
          <w:ilvl w:val="1"/>
          <w:numId w:val="28"/>
        </w:numPr>
        <w:spacing w:after="0"/>
        <w:rPr>
          <w:rFonts w:cs="Arial"/>
          <w:sz w:val="22"/>
          <w:szCs w:val="22"/>
        </w:rPr>
      </w:pPr>
      <w:r w:rsidRPr="00A261D6">
        <w:rPr>
          <w:rFonts w:cs="Arial"/>
          <w:sz w:val="22"/>
          <w:szCs w:val="22"/>
        </w:rPr>
        <w:t>The</w:t>
      </w:r>
      <w:r w:rsidR="00A7292F" w:rsidRPr="00A261D6">
        <w:rPr>
          <w:rFonts w:cs="Arial"/>
          <w:sz w:val="22"/>
          <w:szCs w:val="22"/>
        </w:rPr>
        <w:t xml:space="preserve"> enforcement of this</w:t>
      </w:r>
      <w:r w:rsidR="00CF5F84" w:rsidRPr="00A261D6">
        <w:rPr>
          <w:rFonts w:cs="Arial"/>
          <w:sz w:val="22"/>
          <w:szCs w:val="22"/>
        </w:rPr>
        <w:t xml:space="preserve"> </w:t>
      </w:r>
      <w:r w:rsidR="009352AB" w:rsidRPr="00A261D6">
        <w:rPr>
          <w:rFonts w:cs="Arial"/>
          <w:sz w:val="22"/>
          <w:szCs w:val="22"/>
        </w:rPr>
        <w:t>A</w:t>
      </w:r>
      <w:r w:rsidR="00A7292F" w:rsidRPr="00A261D6">
        <w:rPr>
          <w:rFonts w:cs="Arial"/>
          <w:sz w:val="22"/>
          <w:szCs w:val="22"/>
        </w:rPr>
        <w:t xml:space="preserve">greement </w:t>
      </w:r>
      <w:r w:rsidR="009352AB" w:rsidRPr="00A261D6">
        <w:rPr>
          <w:rFonts w:cs="Arial"/>
          <w:sz w:val="22"/>
          <w:szCs w:val="22"/>
        </w:rPr>
        <w:t>is</w:t>
      </w:r>
      <w:r w:rsidR="00A7292F" w:rsidRPr="00A261D6">
        <w:rPr>
          <w:rFonts w:cs="Arial"/>
          <w:sz w:val="22"/>
          <w:szCs w:val="22"/>
        </w:rPr>
        <w:t xml:space="preserve"> entirely within the discretion of the </w:t>
      </w:r>
      <w:r w:rsidR="00DE7733" w:rsidRPr="00A261D6">
        <w:rPr>
          <w:rFonts w:cs="Arial"/>
          <w:sz w:val="22"/>
          <w:szCs w:val="22"/>
        </w:rPr>
        <w:t>CVRD</w:t>
      </w:r>
      <w:r w:rsidR="00A7292F" w:rsidRPr="00A261D6">
        <w:rPr>
          <w:rFonts w:cs="Arial"/>
          <w:sz w:val="22"/>
          <w:szCs w:val="22"/>
        </w:rPr>
        <w:t xml:space="preserve"> and</w:t>
      </w:r>
      <w:r w:rsidR="00CF5F84" w:rsidRPr="00A261D6">
        <w:rPr>
          <w:rFonts w:cs="Arial"/>
          <w:sz w:val="22"/>
          <w:szCs w:val="22"/>
        </w:rPr>
        <w:t xml:space="preserve"> </w:t>
      </w:r>
      <w:r w:rsidR="00A7292F" w:rsidRPr="00A261D6">
        <w:rPr>
          <w:rFonts w:cs="Arial"/>
          <w:sz w:val="22"/>
          <w:szCs w:val="22"/>
        </w:rPr>
        <w:t xml:space="preserve">the execution and registration of this </w:t>
      </w:r>
      <w:r w:rsidR="009352AB" w:rsidRPr="00A261D6">
        <w:rPr>
          <w:rFonts w:cs="Arial"/>
          <w:sz w:val="22"/>
          <w:szCs w:val="22"/>
        </w:rPr>
        <w:t>Agreement</w:t>
      </w:r>
      <w:r w:rsidR="00A7292F" w:rsidRPr="00A261D6">
        <w:rPr>
          <w:rFonts w:cs="Arial"/>
          <w:sz w:val="22"/>
          <w:szCs w:val="22"/>
        </w:rPr>
        <w:t xml:space="preserve"> against the title to the Land</w:t>
      </w:r>
      <w:r w:rsidR="00CB2C2A" w:rsidRPr="00A261D6">
        <w:rPr>
          <w:rFonts w:cs="Arial"/>
          <w:sz w:val="22"/>
          <w:szCs w:val="22"/>
        </w:rPr>
        <w:t xml:space="preserve"> </w:t>
      </w:r>
      <w:r w:rsidR="009352AB" w:rsidRPr="00A261D6">
        <w:rPr>
          <w:rFonts w:cs="Arial"/>
          <w:sz w:val="22"/>
          <w:szCs w:val="22"/>
        </w:rPr>
        <w:t>must</w:t>
      </w:r>
      <w:r w:rsidR="00A7292F" w:rsidRPr="00A261D6">
        <w:rPr>
          <w:rFonts w:cs="Arial"/>
          <w:sz w:val="22"/>
          <w:szCs w:val="22"/>
        </w:rPr>
        <w:t xml:space="preserve"> not be interpreted as creating any duty on the part of the </w:t>
      </w:r>
      <w:r w:rsidR="00DE7733" w:rsidRPr="00A261D6">
        <w:rPr>
          <w:rFonts w:cs="Arial"/>
          <w:sz w:val="22"/>
          <w:szCs w:val="22"/>
        </w:rPr>
        <w:t>CVRD</w:t>
      </w:r>
      <w:r w:rsidR="00A7292F" w:rsidRPr="00A261D6">
        <w:rPr>
          <w:rFonts w:cs="Arial"/>
          <w:sz w:val="22"/>
          <w:szCs w:val="22"/>
        </w:rPr>
        <w:t xml:space="preserve"> to the </w:t>
      </w:r>
      <w:r w:rsidR="00DE7733" w:rsidRPr="00A261D6">
        <w:rPr>
          <w:rFonts w:cs="Arial"/>
          <w:sz w:val="22"/>
          <w:szCs w:val="22"/>
        </w:rPr>
        <w:t>Owner</w:t>
      </w:r>
      <w:r w:rsidR="00A7292F" w:rsidRPr="00A261D6">
        <w:rPr>
          <w:rFonts w:cs="Arial"/>
          <w:sz w:val="22"/>
          <w:szCs w:val="22"/>
        </w:rPr>
        <w:t xml:space="preserve"> or to any other person to enforce any provision or the breach</w:t>
      </w:r>
      <w:r w:rsidR="00CB2C2A" w:rsidRPr="00A261D6">
        <w:rPr>
          <w:rFonts w:cs="Arial"/>
          <w:sz w:val="22"/>
          <w:szCs w:val="22"/>
        </w:rPr>
        <w:t xml:space="preserve"> </w:t>
      </w:r>
      <w:r w:rsidR="00A7292F" w:rsidRPr="00A261D6">
        <w:rPr>
          <w:rFonts w:cs="Arial"/>
          <w:sz w:val="22"/>
          <w:szCs w:val="22"/>
        </w:rPr>
        <w:t xml:space="preserve">of any provision of this </w:t>
      </w:r>
      <w:r w:rsidR="009352AB" w:rsidRPr="00A261D6">
        <w:rPr>
          <w:rFonts w:cs="Arial"/>
          <w:sz w:val="22"/>
          <w:szCs w:val="22"/>
        </w:rPr>
        <w:t>A</w:t>
      </w:r>
      <w:r w:rsidR="00A7292F" w:rsidRPr="00A261D6">
        <w:rPr>
          <w:rFonts w:cs="Arial"/>
          <w:sz w:val="22"/>
          <w:szCs w:val="22"/>
        </w:rPr>
        <w:t>greement.</w:t>
      </w:r>
    </w:p>
    <w:p w14:paraId="1675E34E" w14:textId="77777777" w:rsidR="00DE7733" w:rsidRPr="00A261D6" w:rsidRDefault="00DE7733" w:rsidP="00DE7733">
      <w:pPr>
        <w:pStyle w:val="CovenantStyle"/>
        <w:numPr>
          <w:ilvl w:val="0"/>
          <w:numId w:val="0"/>
        </w:numPr>
        <w:spacing w:after="0"/>
        <w:rPr>
          <w:rFonts w:cs="Arial"/>
          <w:sz w:val="22"/>
          <w:szCs w:val="22"/>
        </w:rPr>
      </w:pPr>
    </w:p>
    <w:p w14:paraId="17F7659D" w14:textId="5C0A2F16" w:rsidR="00615474" w:rsidRPr="00A261D6" w:rsidRDefault="00615474" w:rsidP="00F46DCF">
      <w:pPr>
        <w:pStyle w:val="CovenantStyle"/>
        <w:numPr>
          <w:ilvl w:val="1"/>
          <w:numId w:val="28"/>
        </w:numPr>
        <w:spacing w:after="0"/>
        <w:rPr>
          <w:rFonts w:cs="Arial"/>
          <w:sz w:val="22"/>
          <w:szCs w:val="22"/>
        </w:rPr>
      </w:pPr>
      <w:r w:rsidRPr="00A261D6">
        <w:rPr>
          <w:rFonts w:cs="Arial"/>
          <w:sz w:val="22"/>
          <w:szCs w:val="22"/>
        </w:rPr>
        <w:t xml:space="preserve">The </w:t>
      </w:r>
      <w:r w:rsidR="00DE7733" w:rsidRPr="00A261D6">
        <w:rPr>
          <w:rFonts w:cs="Arial"/>
          <w:sz w:val="22"/>
          <w:szCs w:val="22"/>
        </w:rPr>
        <w:t>Owner shall reimburse the CVRD for any expense that may be incurred by the CVRD as a result of a breach of a covenant under this Agreement.</w:t>
      </w:r>
    </w:p>
    <w:p w14:paraId="2FC648C0" w14:textId="77777777" w:rsidR="00711EC5" w:rsidRPr="00A261D6" w:rsidRDefault="00711EC5" w:rsidP="00711EC5">
      <w:pPr>
        <w:pStyle w:val="CovenantStyle"/>
        <w:numPr>
          <w:ilvl w:val="0"/>
          <w:numId w:val="0"/>
        </w:numPr>
        <w:spacing w:after="0"/>
        <w:rPr>
          <w:rFonts w:cs="Arial"/>
          <w:sz w:val="22"/>
          <w:szCs w:val="22"/>
        </w:rPr>
      </w:pPr>
    </w:p>
    <w:p w14:paraId="7DAC8CEE" w14:textId="7AD94B85" w:rsidR="0009720C" w:rsidRPr="00A261D6" w:rsidRDefault="00711EC5" w:rsidP="00F46DCF">
      <w:pPr>
        <w:pStyle w:val="CovenantStyle"/>
        <w:numPr>
          <w:ilvl w:val="1"/>
          <w:numId w:val="28"/>
        </w:numPr>
        <w:spacing w:after="0"/>
        <w:rPr>
          <w:rFonts w:cs="Arial"/>
          <w:sz w:val="22"/>
          <w:szCs w:val="22"/>
        </w:rPr>
      </w:pPr>
      <w:r w:rsidRPr="00A261D6">
        <w:rPr>
          <w:rFonts w:cs="Arial"/>
          <w:sz w:val="22"/>
          <w:szCs w:val="22"/>
        </w:rPr>
        <w:t xml:space="preserve">The </w:t>
      </w:r>
      <w:r w:rsidR="00DE7733" w:rsidRPr="00A261D6">
        <w:rPr>
          <w:rFonts w:cs="Arial"/>
          <w:sz w:val="22"/>
          <w:szCs w:val="22"/>
        </w:rPr>
        <w:t>Owner</w:t>
      </w:r>
      <w:r w:rsidR="00A7292F" w:rsidRPr="00A261D6">
        <w:rPr>
          <w:rFonts w:cs="Arial"/>
          <w:sz w:val="22"/>
          <w:szCs w:val="22"/>
        </w:rPr>
        <w:t xml:space="preserve"> hereby release</w:t>
      </w:r>
      <w:r w:rsidR="00CB2C2A" w:rsidRPr="00A261D6">
        <w:rPr>
          <w:rFonts w:cs="Arial"/>
          <w:sz w:val="22"/>
          <w:szCs w:val="22"/>
        </w:rPr>
        <w:t>s</w:t>
      </w:r>
      <w:r w:rsidR="00A7292F" w:rsidRPr="00A261D6">
        <w:rPr>
          <w:rFonts w:cs="Arial"/>
          <w:sz w:val="22"/>
          <w:szCs w:val="22"/>
        </w:rPr>
        <w:t xml:space="preserve"> and forever discharge</w:t>
      </w:r>
      <w:r w:rsidR="00CB2C2A" w:rsidRPr="00A261D6">
        <w:rPr>
          <w:rFonts w:cs="Arial"/>
          <w:sz w:val="22"/>
          <w:szCs w:val="22"/>
        </w:rPr>
        <w:t>s</w:t>
      </w:r>
      <w:r w:rsidR="00A7292F" w:rsidRPr="00A261D6">
        <w:rPr>
          <w:rFonts w:cs="Arial"/>
          <w:sz w:val="22"/>
          <w:szCs w:val="22"/>
        </w:rPr>
        <w:t xml:space="preserve"> the </w:t>
      </w:r>
      <w:r w:rsidR="00DE7733" w:rsidRPr="00A261D6">
        <w:rPr>
          <w:rFonts w:cs="Arial"/>
          <w:sz w:val="22"/>
          <w:szCs w:val="22"/>
        </w:rPr>
        <w:t>CVRD</w:t>
      </w:r>
      <w:r w:rsidR="00A7292F" w:rsidRPr="00A261D6">
        <w:rPr>
          <w:rFonts w:cs="Arial"/>
          <w:sz w:val="22"/>
          <w:szCs w:val="22"/>
        </w:rPr>
        <w:t xml:space="preserve"> of and</w:t>
      </w:r>
      <w:r w:rsidR="00CF5F84" w:rsidRPr="00A261D6">
        <w:rPr>
          <w:rFonts w:cs="Arial"/>
          <w:sz w:val="22"/>
          <w:szCs w:val="22"/>
        </w:rPr>
        <w:t xml:space="preserve"> </w:t>
      </w:r>
      <w:r w:rsidR="00A7292F" w:rsidRPr="00A261D6">
        <w:rPr>
          <w:rFonts w:cs="Arial"/>
          <w:sz w:val="22"/>
          <w:szCs w:val="22"/>
        </w:rPr>
        <w:t>from any claim</w:t>
      </w:r>
      <w:r w:rsidR="007C01C8" w:rsidRPr="00A261D6">
        <w:rPr>
          <w:rFonts w:cs="Arial"/>
          <w:sz w:val="22"/>
          <w:szCs w:val="22"/>
        </w:rPr>
        <w:t>s</w:t>
      </w:r>
      <w:r w:rsidR="00A7292F" w:rsidRPr="00A261D6">
        <w:rPr>
          <w:rFonts w:cs="Arial"/>
          <w:sz w:val="22"/>
          <w:szCs w:val="22"/>
        </w:rPr>
        <w:t>, cause</w:t>
      </w:r>
      <w:r w:rsidR="007C01C8" w:rsidRPr="00A261D6">
        <w:rPr>
          <w:rFonts w:cs="Arial"/>
          <w:sz w:val="22"/>
          <w:szCs w:val="22"/>
        </w:rPr>
        <w:t>s</w:t>
      </w:r>
      <w:r w:rsidR="00A7292F" w:rsidRPr="00A261D6">
        <w:rPr>
          <w:rFonts w:cs="Arial"/>
          <w:sz w:val="22"/>
          <w:szCs w:val="22"/>
        </w:rPr>
        <w:t xml:space="preserve"> of action, suit</w:t>
      </w:r>
      <w:r w:rsidR="007C01C8" w:rsidRPr="00A261D6">
        <w:rPr>
          <w:rFonts w:cs="Arial"/>
          <w:sz w:val="22"/>
          <w:szCs w:val="22"/>
        </w:rPr>
        <w:t>s</w:t>
      </w:r>
      <w:r w:rsidR="00A7292F" w:rsidRPr="00A261D6">
        <w:rPr>
          <w:rFonts w:cs="Arial"/>
          <w:sz w:val="22"/>
          <w:szCs w:val="22"/>
        </w:rPr>
        <w:t>, demand</w:t>
      </w:r>
      <w:r w:rsidR="007C01C8" w:rsidRPr="00A261D6">
        <w:rPr>
          <w:rFonts w:cs="Arial"/>
          <w:sz w:val="22"/>
          <w:szCs w:val="22"/>
        </w:rPr>
        <w:t>s</w:t>
      </w:r>
      <w:r w:rsidR="00A7292F" w:rsidRPr="00A261D6">
        <w:rPr>
          <w:rFonts w:cs="Arial"/>
          <w:sz w:val="22"/>
          <w:szCs w:val="22"/>
        </w:rPr>
        <w:t xml:space="preserve">, expenses, costs and legal fees whatsoever </w:t>
      </w:r>
      <w:r w:rsidR="009352AB" w:rsidRPr="00A261D6">
        <w:rPr>
          <w:rFonts w:cs="Arial"/>
          <w:sz w:val="22"/>
          <w:szCs w:val="22"/>
        </w:rPr>
        <w:t>that</w:t>
      </w:r>
      <w:r w:rsidR="00A7292F" w:rsidRPr="00A261D6">
        <w:rPr>
          <w:rFonts w:cs="Arial"/>
          <w:sz w:val="22"/>
          <w:szCs w:val="22"/>
        </w:rPr>
        <w:t xml:space="preserve"> the </w:t>
      </w:r>
      <w:r w:rsidR="00DE7733" w:rsidRPr="00A261D6">
        <w:rPr>
          <w:rFonts w:cs="Arial"/>
          <w:sz w:val="22"/>
          <w:szCs w:val="22"/>
        </w:rPr>
        <w:t>Owner</w:t>
      </w:r>
      <w:r w:rsidR="00A7292F" w:rsidRPr="00A261D6">
        <w:rPr>
          <w:rFonts w:cs="Arial"/>
          <w:sz w:val="22"/>
          <w:szCs w:val="22"/>
        </w:rPr>
        <w:t xml:space="preserve"> </w:t>
      </w:r>
      <w:r w:rsidR="00AE1C24" w:rsidRPr="00A261D6">
        <w:rPr>
          <w:rFonts w:cs="Arial"/>
          <w:sz w:val="22"/>
          <w:szCs w:val="22"/>
        </w:rPr>
        <w:t>has or</w:t>
      </w:r>
      <w:r w:rsidR="00A7292F" w:rsidRPr="00A261D6">
        <w:rPr>
          <w:rFonts w:cs="Arial"/>
          <w:sz w:val="22"/>
          <w:szCs w:val="22"/>
        </w:rPr>
        <w:t xml:space="preserve"> may have against the </w:t>
      </w:r>
      <w:r w:rsidR="00DE7733" w:rsidRPr="00A261D6">
        <w:rPr>
          <w:rFonts w:cs="Arial"/>
          <w:sz w:val="22"/>
          <w:szCs w:val="22"/>
        </w:rPr>
        <w:t>CVRD</w:t>
      </w:r>
      <w:r w:rsidR="00A7292F" w:rsidRPr="00A261D6">
        <w:rPr>
          <w:rFonts w:cs="Arial"/>
          <w:sz w:val="22"/>
          <w:szCs w:val="22"/>
        </w:rPr>
        <w:t xml:space="preserve"> for any loss</w:t>
      </w:r>
      <w:r w:rsidR="007C01C8" w:rsidRPr="00A261D6">
        <w:rPr>
          <w:rFonts w:cs="Arial"/>
          <w:sz w:val="22"/>
          <w:szCs w:val="22"/>
        </w:rPr>
        <w:t>,</w:t>
      </w:r>
      <w:r w:rsidR="00A7292F" w:rsidRPr="00A261D6">
        <w:rPr>
          <w:rFonts w:cs="Arial"/>
          <w:sz w:val="22"/>
          <w:szCs w:val="22"/>
        </w:rPr>
        <w:t xml:space="preserve"> damage</w:t>
      </w:r>
      <w:r w:rsidR="007C01C8" w:rsidRPr="00A261D6">
        <w:rPr>
          <w:rFonts w:cs="Arial"/>
          <w:sz w:val="22"/>
          <w:szCs w:val="22"/>
        </w:rPr>
        <w:t>,</w:t>
      </w:r>
      <w:r w:rsidR="00A7292F" w:rsidRPr="00A261D6">
        <w:rPr>
          <w:rFonts w:cs="Arial"/>
          <w:sz w:val="22"/>
          <w:szCs w:val="22"/>
        </w:rPr>
        <w:t xml:space="preserve"> or injury that the </w:t>
      </w:r>
      <w:r w:rsidR="00DE7733" w:rsidRPr="00A261D6">
        <w:rPr>
          <w:rFonts w:cs="Arial"/>
          <w:sz w:val="22"/>
          <w:szCs w:val="22"/>
        </w:rPr>
        <w:t>Owner</w:t>
      </w:r>
      <w:r w:rsidR="00A7292F" w:rsidRPr="00A261D6">
        <w:rPr>
          <w:rFonts w:cs="Arial"/>
          <w:sz w:val="22"/>
          <w:szCs w:val="22"/>
        </w:rPr>
        <w:t xml:space="preserve"> may sustain or suffer</w:t>
      </w:r>
      <w:r w:rsidR="00CF5F84" w:rsidRPr="00A261D6">
        <w:rPr>
          <w:rFonts w:cs="Arial"/>
          <w:sz w:val="22"/>
          <w:szCs w:val="22"/>
        </w:rPr>
        <w:t xml:space="preserve"> </w:t>
      </w:r>
      <w:r w:rsidR="00AE1C24" w:rsidRPr="00A261D6">
        <w:rPr>
          <w:rFonts w:cs="Arial"/>
          <w:sz w:val="22"/>
          <w:szCs w:val="22"/>
        </w:rPr>
        <w:t>arising</w:t>
      </w:r>
      <w:r w:rsidR="00A7292F" w:rsidRPr="00A261D6">
        <w:rPr>
          <w:rFonts w:cs="Arial"/>
          <w:sz w:val="22"/>
          <w:szCs w:val="22"/>
        </w:rPr>
        <w:t xml:space="preserve"> out</w:t>
      </w:r>
      <w:r w:rsidR="00BD3860" w:rsidRPr="00A261D6">
        <w:rPr>
          <w:rFonts w:cs="Arial"/>
          <w:sz w:val="22"/>
          <w:szCs w:val="22"/>
        </w:rPr>
        <w:t xml:space="preserve"> </w:t>
      </w:r>
      <w:r w:rsidRPr="00A261D6">
        <w:rPr>
          <w:rFonts w:cs="Arial"/>
          <w:sz w:val="22"/>
          <w:szCs w:val="22"/>
        </w:rPr>
        <w:t>of this Agreement or the use of the Land contemplated under this Agreement.</w:t>
      </w:r>
      <w:r w:rsidR="00987AE0" w:rsidRPr="00A261D6">
        <w:rPr>
          <w:rFonts w:cs="Arial"/>
          <w:sz w:val="22"/>
          <w:szCs w:val="22"/>
        </w:rPr>
        <w:t xml:space="preserve"> </w:t>
      </w:r>
    </w:p>
    <w:p w14:paraId="7DA26ACA" w14:textId="77777777" w:rsidR="00CB2C2A" w:rsidRPr="00A261D6" w:rsidRDefault="00CB2C2A" w:rsidP="00711EC5">
      <w:pPr>
        <w:pStyle w:val="CovenantStyle"/>
        <w:numPr>
          <w:ilvl w:val="0"/>
          <w:numId w:val="0"/>
        </w:numPr>
        <w:spacing w:after="0"/>
        <w:rPr>
          <w:rFonts w:cs="Arial"/>
          <w:sz w:val="22"/>
          <w:szCs w:val="22"/>
        </w:rPr>
      </w:pPr>
    </w:p>
    <w:p w14:paraId="72827BCF" w14:textId="3082AC56" w:rsidR="00615474" w:rsidRPr="00A261D6" w:rsidRDefault="00A7292F" w:rsidP="00615474">
      <w:pPr>
        <w:pStyle w:val="CovenantStyle"/>
        <w:numPr>
          <w:ilvl w:val="1"/>
          <w:numId w:val="28"/>
        </w:numPr>
        <w:spacing w:after="0"/>
        <w:rPr>
          <w:rFonts w:cs="Arial"/>
          <w:sz w:val="22"/>
          <w:szCs w:val="22"/>
        </w:rPr>
      </w:pPr>
      <w:r w:rsidRPr="00A261D6">
        <w:rPr>
          <w:rFonts w:cs="Arial"/>
          <w:sz w:val="22"/>
          <w:szCs w:val="22"/>
        </w:rPr>
        <w:t xml:space="preserve">The </w:t>
      </w:r>
      <w:r w:rsidR="00DE7733" w:rsidRPr="00A261D6">
        <w:rPr>
          <w:rFonts w:cs="Arial"/>
          <w:sz w:val="22"/>
          <w:szCs w:val="22"/>
        </w:rPr>
        <w:t>Owner</w:t>
      </w:r>
      <w:r w:rsidRPr="00A261D6">
        <w:rPr>
          <w:rFonts w:cs="Arial"/>
          <w:sz w:val="22"/>
          <w:szCs w:val="22"/>
        </w:rPr>
        <w:t xml:space="preserve"> </w:t>
      </w:r>
      <w:r w:rsidR="002C3C05" w:rsidRPr="00A261D6">
        <w:rPr>
          <w:rFonts w:cs="Arial"/>
          <w:sz w:val="22"/>
          <w:szCs w:val="22"/>
        </w:rPr>
        <w:t>shall</w:t>
      </w:r>
      <w:r w:rsidRPr="00A261D6">
        <w:rPr>
          <w:rFonts w:cs="Arial"/>
          <w:sz w:val="22"/>
          <w:szCs w:val="22"/>
        </w:rPr>
        <w:t xml:space="preserve"> indemnify and save harmless the </w:t>
      </w:r>
      <w:r w:rsidR="00DE7733" w:rsidRPr="00A261D6">
        <w:rPr>
          <w:rFonts w:cs="Arial"/>
          <w:sz w:val="22"/>
          <w:szCs w:val="22"/>
        </w:rPr>
        <w:t>CVRD</w:t>
      </w:r>
      <w:r w:rsidRPr="00A261D6">
        <w:rPr>
          <w:rFonts w:cs="Arial"/>
          <w:sz w:val="22"/>
          <w:szCs w:val="22"/>
        </w:rPr>
        <w:t xml:space="preserve"> from any and all claims, causes of action, suits, demands,</w:t>
      </w:r>
      <w:r w:rsidR="00CF5F84" w:rsidRPr="00A261D6">
        <w:rPr>
          <w:rFonts w:cs="Arial"/>
          <w:sz w:val="22"/>
          <w:szCs w:val="22"/>
        </w:rPr>
        <w:t xml:space="preserve"> </w:t>
      </w:r>
      <w:r w:rsidRPr="00A261D6">
        <w:rPr>
          <w:rFonts w:cs="Arial"/>
          <w:sz w:val="22"/>
          <w:szCs w:val="22"/>
        </w:rPr>
        <w:t>expenses, costs and legal fees whatsoever</w:t>
      </w:r>
      <w:r w:rsidR="002C3C05" w:rsidRPr="00A261D6">
        <w:rPr>
          <w:rFonts w:cs="Arial"/>
          <w:sz w:val="22"/>
          <w:szCs w:val="22"/>
        </w:rPr>
        <w:t xml:space="preserve"> for any loss</w:t>
      </w:r>
      <w:r w:rsidR="00DC0D5E" w:rsidRPr="00A261D6">
        <w:rPr>
          <w:rFonts w:cs="Arial"/>
          <w:sz w:val="22"/>
          <w:szCs w:val="22"/>
        </w:rPr>
        <w:t xml:space="preserve"> (including economic loss)</w:t>
      </w:r>
      <w:r w:rsidR="002C3C05" w:rsidRPr="00A261D6">
        <w:rPr>
          <w:rFonts w:cs="Arial"/>
          <w:sz w:val="22"/>
          <w:szCs w:val="22"/>
        </w:rPr>
        <w:t>, damage, or injury</w:t>
      </w:r>
      <w:r w:rsidR="00711EC5" w:rsidRPr="00A261D6">
        <w:rPr>
          <w:rFonts w:cs="Arial"/>
          <w:sz w:val="22"/>
          <w:szCs w:val="22"/>
        </w:rPr>
        <w:t xml:space="preserve"> </w:t>
      </w:r>
      <w:r w:rsidR="0009720C" w:rsidRPr="00A261D6">
        <w:rPr>
          <w:rFonts w:cs="Arial"/>
          <w:sz w:val="22"/>
          <w:szCs w:val="22"/>
        </w:rPr>
        <w:t xml:space="preserve">that </w:t>
      </w:r>
      <w:r w:rsidR="002C3C05" w:rsidRPr="00A261D6">
        <w:rPr>
          <w:rFonts w:cs="Arial"/>
          <w:sz w:val="22"/>
          <w:szCs w:val="22"/>
        </w:rPr>
        <w:t>a</w:t>
      </w:r>
      <w:r w:rsidR="00DC0D5E" w:rsidRPr="00A261D6">
        <w:rPr>
          <w:rFonts w:cs="Arial"/>
          <w:sz w:val="22"/>
          <w:szCs w:val="22"/>
        </w:rPr>
        <w:t>ny</w:t>
      </w:r>
      <w:r w:rsidR="002C3C05" w:rsidRPr="00A261D6">
        <w:rPr>
          <w:rFonts w:cs="Arial"/>
          <w:sz w:val="22"/>
          <w:szCs w:val="22"/>
        </w:rPr>
        <w:t xml:space="preserve"> person</w:t>
      </w:r>
      <w:r w:rsidRPr="00A261D6">
        <w:rPr>
          <w:rFonts w:cs="Arial"/>
          <w:sz w:val="22"/>
          <w:szCs w:val="22"/>
        </w:rPr>
        <w:t xml:space="preserve"> might have as owner, occupier</w:t>
      </w:r>
      <w:r w:rsidR="00DC0D5E" w:rsidRPr="00A261D6">
        <w:rPr>
          <w:rFonts w:cs="Arial"/>
          <w:sz w:val="22"/>
          <w:szCs w:val="22"/>
        </w:rPr>
        <w:t>,</w:t>
      </w:r>
      <w:r w:rsidR="00AA1937" w:rsidRPr="00A261D6">
        <w:rPr>
          <w:rFonts w:cs="Arial"/>
          <w:sz w:val="22"/>
          <w:szCs w:val="22"/>
        </w:rPr>
        <w:t xml:space="preserve"> or user of the Land</w:t>
      </w:r>
      <w:r w:rsidR="00711EC5" w:rsidRPr="00A261D6">
        <w:rPr>
          <w:rFonts w:cs="Arial"/>
          <w:sz w:val="22"/>
          <w:szCs w:val="22"/>
        </w:rPr>
        <w:t xml:space="preserve">, or </w:t>
      </w:r>
      <w:r w:rsidRPr="00A261D6">
        <w:rPr>
          <w:rFonts w:cs="Arial"/>
          <w:sz w:val="22"/>
          <w:szCs w:val="22"/>
        </w:rPr>
        <w:t>by a</w:t>
      </w:r>
      <w:r w:rsidR="00DC0D5E" w:rsidRPr="00A261D6">
        <w:rPr>
          <w:rFonts w:cs="Arial"/>
          <w:sz w:val="22"/>
          <w:szCs w:val="22"/>
        </w:rPr>
        <w:t>ny</w:t>
      </w:r>
      <w:r w:rsidRPr="00A261D6">
        <w:rPr>
          <w:rFonts w:cs="Arial"/>
          <w:sz w:val="22"/>
          <w:szCs w:val="22"/>
        </w:rPr>
        <w:t xml:space="preserve"> person who has an interest in or comes</w:t>
      </w:r>
      <w:r w:rsidR="00CB2C2A" w:rsidRPr="00A261D6">
        <w:rPr>
          <w:rFonts w:cs="Arial"/>
          <w:sz w:val="22"/>
          <w:szCs w:val="22"/>
        </w:rPr>
        <w:t xml:space="preserve"> </w:t>
      </w:r>
      <w:r w:rsidR="00AA1937" w:rsidRPr="00A261D6">
        <w:rPr>
          <w:rFonts w:cs="Arial"/>
          <w:sz w:val="22"/>
          <w:szCs w:val="22"/>
        </w:rPr>
        <w:t>onto the Land</w:t>
      </w:r>
      <w:r w:rsidR="00AE1C24" w:rsidRPr="00A261D6">
        <w:rPr>
          <w:rFonts w:cs="Arial"/>
          <w:sz w:val="22"/>
          <w:szCs w:val="22"/>
        </w:rPr>
        <w:t>,</w:t>
      </w:r>
      <w:r w:rsidRPr="00A261D6">
        <w:rPr>
          <w:rFonts w:cs="Arial"/>
          <w:sz w:val="22"/>
          <w:szCs w:val="22"/>
        </w:rPr>
        <w:t xml:space="preserve"> or</w:t>
      </w:r>
      <w:r w:rsidR="00711EC5" w:rsidRPr="00A261D6">
        <w:rPr>
          <w:rFonts w:cs="Arial"/>
          <w:sz w:val="22"/>
          <w:szCs w:val="22"/>
        </w:rPr>
        <w:t xml:space="preserve"> </w:t>
      </w:r>
      <w:r w:rsidRPr="00A261D6">
        <w:rPr>
          <w:rFonts w:cs="Arial"/>
          <w:sz w:val="22"/>
          <w:szCs w:val="22"/>
        </w:rPr>
        <w:t xml:space="preserve">by </w:t>
      </w:r>
      <w:r w:rsidR="002C3C05" w:rsidRPr="00A261D6">
        <w:rPr>
          <w:rFonts w:cs="Arial"/>
          <w:sz w:val="22"/>
          <w:szCs w:val="22"/>
        </w:rPr>
        <w:t>a</w:t>
      </w:r>
      <w:r w:rsidR="00DC0D5E" w:rsidRPr="00A261D6">
        <w:rPr>
          <w:rFonts w:cs="Arial"/>
          <w:sz w:val="22"/>
          <w:szCs w:val="22"/>
        </w:rPr>
        <w:t>ny</w:t>
      </w:r>
      <w:r w:rsidR="002C3C05" w:rsidRPr="00A261D6">
        <w:rPr>
          <w:rFonts w:cs="Arial"/>
          <w:sz w:val="22"/>
          <w:szCs w:val="22"/>
        </w:rPr>
        <w:t xml:space="preserve"> person that </w:t>
      </w:r>
      <w:r w:rsidRPr="00A261D6">
        <w:rPr>
          <w:rFonts w:cs="Arial"/>
          <w:sz w:val="22"/>
          <w:szCs w:val="22"/>
        </w:rPr>
        <w:t xml:space="preserve">suffers loss of life or injury to </w:t>
      </w:r>
      <w:r w:rsidR="00711EC5" w:rsidRPr="00A261D6">
        <w:rPr>
          <w:rFonts w:cs="Arial"/>
          <w:sz w:val="22"/>
          <w:szCs w:val="22"/>
        </w:rPr>
        <w:t>his or her</w:t>
      </w:r>
      <w:r w:rsidRPr="00A261D6">
        <w:rPr>
          <w:rFonts w:cs="Arial"/>
          <w:sz w:val="22"/>
          <w:szCs w:val="22"/>
        </w:rPr>
        <w:t xml:space="preserve"> person or pr</w:t>
      </w:r>
      <w:r w:rsidR="0009720C" w:rsidRPr="00A261D6">
        <w:rPr>
          <w:rFonts w:cs="Arial"/>
          <w:sz w:val="22"/>
          <w:szCs w:val="22"/>
        </w:rPr>
        <w:t>operty</w:t>
      </w:r>
      <w:r w:rsidR="00AE1C24" w:rsidRPr="00A261D6">
        <w:rPr>
          <w:rFonts w:cs="Arial"/>
          <w:sz w:val="22"/>
          <w:szCs w:val="22"/>
        </w:rPr>
        <w:t>,</w:t>
      </w:r>
      <w:r w:rsidR="00711EC5" w:rsidRPr="00A261D6">
        <w:rPr>
          <w:rFonts w:cs="Arial"/>
          <w:sz w:val="22"/>
          <w:szCs w:val="22"/>
        </w:rPr>
        <w:t xml:space="preserve"> that arises out of this Agreement or the use of the Land contemplated under this Agreement. </w:t>
      </w:r>
    </w:p>
    <w:p w14:paraId="7F533D24" w14:textId="77777777" w:rsidR="00615474" w:rsidRPr="00A261D6" w:rsidRDefault="00615474" w:rsidP="00615474">
      <w:pPr>
        <w:pStyle w:val="CovenantStyle"/>
        <w:numPr>
          <w:ilvl w:val="0"/>
          <w:numId w:val="0"/>
        </w:numPr>
        <w:spacing w:after="0"/>
        <w:rPr>
          <w:rFonts w:cs="Arial"/>
          <w:sz w:val="22"/>
          <w:szCs w:val="22"/>
        </w:rPr>
      </w:pPr>
    </w:p>
    <w:p w14:paraId="42ECC3A6" w14:textId="276EBEED" w:rsidR="00615474" w:rsidRPr="00A261D6" w:rsidRDefault="00615474" w:rsidP="00615474">
      <w:pPr>
        <w:pStyle w:val="CovenantStyle"/>
        <w:numPr>
          <w:ilvl w:val="1"/>
          <w:numId w:val="28"/>
        </w:numPr>
        <w:spacing w:after="0"/>
        <w:rPr>
          <w:rFonts w:cs="Arial"/>
          <w:sz w:val="22"/>
          <w:szCs w:val="22"/>
        </w:rPr>
      </w:pPr>
      <w:r w:rsidRPr="00A261D6">
        <w:rPr>
          <w:rFonts w:cs="Arial"/>
          <w:sz w:val="22"/>
          <w:szCs w:val="22"/>
        </w:rPr>
        <w:t xml:space="preserve">Nothing contained or implied herein prejudices or affects the rights and powers of the </w:t>
      </w:r>
      <w:r w:rsidR="00DE7733" w:rsidRPr="00A261D6">
        <w:rPr>
          <w:rFonts w:cs="Arial"/>
          <w:sz w:val="22"/>
          <w:szCs w:val="22"/>
        </w:rPr>
        <w:t>CVRD</w:t>
      </w:r>
      <w:r w:rsidRPr="00A261D6">
        <w:rPr>
          <w:rFonts w:cs="Arial"/>
          <w:sz w:val="22"/>
          <w:szCs w:val="22"/>
        </w:rPr>
        <w:t xml:space="preserve"> in the exercise of its functions under any public or private statutes, bylaws, orders and regulations, all of which may be fully and effectively exercised in relation to the Land as if the Agreement had not been executed and delivered by the </w:t>
      </w:r>
      <w:r w:rsidR="00DE7733" w:rsidRPr="00A261D6">
        <w:rPr>
          <w:rFonts w:cs="Arial"/>
          <w:sz w:val="22"/>
          <w:szCs w:val="22"/>
        </w:rPr>
        <w:t>Owner</w:t>
      </w:r>
      <w:r w:rsidRPr="00A261D6">
        <w:rPr>
          <w:rFonts w:cs="Arial"/>
          <w:sz w:val="22"/>
          <w:szCs w:val="22"/>
        </w:rPr>
        <w:t>, and in particular, without limiting the generality of the foregoing, the Building Inspector may request that further or additional Reports be prepared by a Qualified Professional prior to the issuance of a building permit for any further construction on the Land.</w:t>
      </w:r>
    </w:p>
    <w:p w14:paraId="729AE1F2" w14:textId="77777777" w:rsidR="00711EC5" w:rsidRPr="00A261D6" w:rsidRDefault="00711EC5" w:rsidP="00711EC5">
      <w:pPr>
        <w:pStyle w:val="CovenantStyle"/>
        <w:numPr>
          <w:ilvl w:val="0"/>
          <w:numId w:val="0"/>
        </w:numPr>
        <w:spacing w:after="0"/>
        <w:rPr>
          <w:rFonts w:cs="Arial"/>
          <w:sz w:val="22"/>
          <w:szCs w:val="22"/>
        </w:rPr>
      </w:pPr>
    </w:p>
    <w:p w14:paraId="32A74F4F" w14:textId="5CCB2098" w:rsidR="00711EC5" w:rsidRPr="00A261D6" w:rsidRDefault="00711EC5" w:rsidP="00711EC5">
      <w:pPr>
        <w:pStyle w:val="CovenantStyle"/>
        <w:numPr>
          <w:ilvl w:val="1"/>
          <w:numId w:val="28"/>
        </w:numPr>
        <w:spacing w:after="0"/>
        <w:rPr>
          <w:rFonts w:cs="Arial"/>
          <w:sz w:val="22"/>
          <w:szCs w:val="22"/>
        </w:rPr>
      </w:pPr>
      <w:r w:rsidRPr="00A261D6">
        <w:rPr>
          <w:rFonts w:cs="Arial"/>
          <w:sz w:val="22"/>
          <w:szCs w:val="22"/>
        </w:rPr>
        <w:t xml:space="preserve">At the </w:t>
      </w:r>
      <w:r w:rsidR="00DE7733" w:rsidRPr="00A261D6">
        <w:rPr>
          <w:rFonts w:cs="Arial"/>
          <w:sz w:val="22"/>
          <w:szCs w:val="22"/>
        </w:rPr>
        <w:t>Owner</w:t>
      </w:r>
      <w:r w:rsidRPr="00A261D6">
        <w:rPr>
          <w:rFonts w:cs="Arial"/>
          <w:sz w:val="22"/>
          <w:szCs w:val="22"/>
        </w:rPr>
        <w:t xml:space="preserve">’s expense, the </w:t>
      </w:r>
      <w:r w:rsidR="00DE7733" w:rsidRPr="00A261D6">
        <w:rPr>
          <w:rFonts w:cs="Arial"/>
          <w:sz w:val="22"/>
          <w:szCs w:val="22"/>
        </w:rPr>
        <w:t>Owner</w:t>
      </w:r>
      <w:r w:rsidRPr="00A261D6">
        <w:rPr>
          <w:rFonts w:cs="Arial"/>
          <w:sz w:val="22"/>
          <w:szCs w:val="22"/>
        </w:rPr>
        <w:t xml:space="preserve"> must do everything necessary to ensure that this Agreement, and the section 219 covenant it creates, are registered against the title to the Land in priority to all charges and encumbrances of a financial nature.</w:t>
      </w:r>
    </w:p>
    <w:p w14:paraId="3F458500" w14:textId="77777777" w:rsidR="002D6EA6" w:rsidRPr="00A261D6" w:rsidRDefault="002D6EA6" w:rsidP="002D6EA6">
      <w:pPr>
        <w:pStyle w:val="CovenantStyle"/>
        <w:numPr>
          <w:ilvl w:val="0"/>
          <w:numId w:val="0"/>
        </w:numPr>
        <w:spacing w:after="0"/>
        <w:rPr>
          <w:rFonts w:cs="Arial"/>
          <w:sz w:val="22"/>
          <w:szCs w:val="22"/>
        </w:rPr>
      </w:pPr>
    </w:p>
    <w:p w14:paraId="1EABC8DD" w14:textId="278E1680" w:rsidR="002D6EA6" w:rsidRPr="00A261D6" w:rsidRDefault="002D6EA6" w:rsidP="00F46DCF">
      <w:pPr>
        <w:pStyle w:val="CovenantStyle"/>
        <w:numPr>
          <w:ilvl w:val="1"/>
          <w:numId w:val="28"/>
        </w:numPr>
        <w:spacing w:after="0"/>
        <w:rPr>
          <w:rFonts w:cs="Arial"/>
          <w:sz w:val="22"/>
          <w:szCs w:val="22"/>
        </w:rPr>
      </w:pPr>
      <w:r w:rsidRPr="00A261D6">
        <w:rPr>
          <w:rFonts w:cs="Arial"/>
          <w:sz w:val="22"/>
          <w:szCs w:val="22"/>
        </w:rPr>
        <w:t>Time is of the essence of this Agreement.</w:t>
      </w:r>
    </w:p>
    <w:p w14:paraId="1101F376" w14:textId="77777777" w:rsidR="002D6EA6" w:rsidRPr="00A261D6" w:rsidRDefault="002D6EA6" w:rsidP="002D6EA6">
      <w:pPr>
        <w:pStyle w:val="CovenantStyle"/>
        <w:numPr>
          <w:ilvl w:val="0"/>
          <w:numId w:val="0"/>
        </w:numPr>
        <w:spacing w:after="0"/>
        <w:rPr>
          <w:rFonts w:cs="Arial"/>
          <w:sz w:val="22"/>
          <w:szCs w:val="22"/>
        </w:rPr>
      </w:pPr>
    </w:p>
    <w:p w14:paraId="00285D40" w14:textId="0216BD65" w:rsidR="002D6EA6" w:rsidRPr="00A261D6" w:rsidRDefault="002D6EA6" w:rsidP="00F46DCF">
      <w:pPr>
        <w:pStyle w:val="CovenantStyle"/>
        <w:numPr>
          <w:ilvl w:val="1"/>
          <w:numId w:val="28"/>
        </w:numPr>
        <w:spacing w:after="0"/>
        <w:rPr>
          <w:rFonts w:cs="Arial"/>
          <w:sz w:val="22"/>
          <w:szCs w:val="22"/>
        </w:rPr>
      </w:pPr>
      <w:r w:rsidRPr="00A261D6">
        <w:rPr>
          <w:rFonts w:cs="Arial"/>
          <w:sz w:val="22"/>
          <w:szCs w:val="22"/>
        </w:rPr>
        <w:t xml:space="preserve">The </w:t>
      </w:r>
      <w:r w:rsidR="00DE7733" w:rsidRPr="00A261D6">
        <w:rPr>
          <w:rFonts w:cs="Arial"/>
          <w:sz w:val="22"/>
          <w:szCs w:val="22"/>
        </w:rPr>
        <w:t>Owner</w:t>
      </w:r>
      <w:r w:rsidRPr="00A261D6">
        <w:rPr>
          <w:rFonts w:cs="Arial"/>
          <w:sz w:val="22"/>
          <w:szCs w:val="22"/>
        </w:rPr>
        <w:t xml:space="preserve"> covenants and agrees for itself, its heirs, executors, successors</w:t>
      </w:r>
      <w:r w:rsidR="001566EC" w:rsidRPr="00A261D6">
        <w:rPr>
          <w:rFonts w:cs="Arial"/>
          <w:sz w:val="22"/>
          <w:szCs w:val="22"/>
        </w:rPr>
        <w:t>,</w:t>
      </w:r>
      <w:r w:rsidRPr="00A261D6">
        <w:rPr>
          <w:rFonts w:cs="Arial"/>
          <w:sz w:val="22"/>
          <w:szCs w:val="22"/>
        </w:rPr>
        <w:t xml:space="preserve"> and assigns, that it will at all times perform and observe the requirements and restrictions set out in this Agreement and they will be binding upon the </w:t>
      </w:r>
      <w:r w:rsidR="00DE7733" w:rsidRPr="00A261D6">
        <w:rPr>
          <w:rFonts w:cs="Arial"/>
          <w:sz w:val="22"/>
          <w:szCs w:val="22"/>
        </w:rPr>
        <w:t>Owner</w:t>
      </w:r>
      <w:r w:rsidRPr="00A261D6">
        <w:rPr>
          <w:rFonts w:cs="Arial"/>
          <w:sz w:val="22"/>
          <w:szCs w:val="22"/>
        </w:rPr>
        <w:t xml:space="preserve"> as personal covenants only during the period of </w:t>
      </w:r>
      <w:r w:rsidR="00711EC5" w:rsidRPr="00A261D6">
        <w:rPr>
          <w:rFonts w:cs="Arial"/>
          <w:sz w:val="22"/>
          <w:szCs w:val="22"/>
        </w:rPr>
        <w:t>his or her</w:t>
      </w:r>
      <w:r w:rsidRPr="00A261D6">
        <w:rPr>
          <w:rFonts w:cs="Arial"/>
          <w:sz w:val="22"/>
          <w:szCs w:val="22"/>
        </w:rPr>
        <w:t xml:space="preserve"> respective ownership or any interest in the Land.</w:t>
      </w:r>
    </w:p>
    <w:p w14:paraId="65B17093" w14:textId="77777777" w:rsidR="002D6EA6" w:rsidRPr="00A261D6" w:rsidRDefault="002D6EA6" w:rsidP="002D6EA6">
      <w:pPr>
        <w:pStyle w:val="CovenantStyle"/>
        <w:numPr>
          <w:ilvl w:val="0"/>
          <w:numId w:val="0"/>
        </w:numPr>
        <w:spacing w:after="0"/>
        <w:rPr>
          <w:rFonts w:cs="Arial"/>
          <w:sz w:val="22"/>
          <w:szCs w:val="22"/>
        </w:rPr>
      </w:pPr>
    </w:p>
    <w:p w14:paraId="3DA45DDB" w14:textId="20AAA3D0" w:rsidR="002D6EA6" w:rsidRPr="00A261D6" w:rsidRDefault="00680D57" w:rsidP="00F46DCF">
      <w:pPr>
        <w:pStyle w:val="CovenantStyle"/>
        <w:numPr>
          <w:ilvl w:val="1"/>
          <w:numId w:val="28"/>
        </w:numPr>
        <w:spacing w:after="0"/>
        <w:rPr>
          <w:rFonts w:cs="Arial"/>
          <w:sz w:val="22"/>
          <w:szCs w:val="22"/>
        </w:rPr>
      </w:pPr>
      <w:r w:rsidRPr="00A261D6">
        <w:rPr>
          <w:rFonts w:cs="Arial"/>
          <w:sz w:val="22"/>
          <w:szCs w:val="22"/>
        </w:rPr>
        <w:t xml:space="preserve">It is mutually understood, acknowledged and agreed by the parties hereto that the </w:t>
      </w:r>
      <w:r w:rsidR="00DE7733" w:rsidRPr="00A261D6">
        <w:rPr>
          <w:rFonts w:cs="Arial"/>
          <w:sz w:val="22"/>
          <w:szCs w:val="22"/>
        </w:rPr>
        <w:t>CVRD</w:t>
      </w:r>
      <w:r w:rsidRPr="00A261D6">
        <w:rPr>
          <w:rFonts w:cs="Arial"/>
          <w:sz w:val="22"/>
          <w:szCs w:val="22"/>
        </w:rPr>
        <w:t xml:space="preserve"> has made no representations, covenants, warranties, guarantees, promises</w:t>
      </w:r>
      <w:r w:rsidR="001566EC" w:rsidRPr="00A261D6">
        <w:rPr>
          <w:rFonts w:cs="Arial"/>
          <w:sz w:val="22"/>
          <w:szCs w:val="22"/>
        </w:rPr>
        <w:t>,</w:t>
      </w:r>
      <w:r w:rsidRPr="00A261D6">
        <w:rPr>
          <w:rFonts w:cs="Arial"/>
          <w:sz w:val="22"/>
          <w:szCs w:val="22"/>
        </w:rPr>
        <w:t xml:space="preserve"> or agreements (oral or otherwise) with the </w:t>
      </w:r>
      <w:r w:rsidR="00DE7733" w:rsidRPr="00A261D6">
        <w:rPr>
          <w:rFonts w:cs="Arial"/>
          <w:sz w:val="22"/>
          <w:szCs w:val="22"/>
        </w:rPr>
        <w:t>Owner</w:t>
      </w:r>
      <w:r w:rsidRPr="00A261D6">
        <w:rPr>
          <w:rFonts w:cs="Arial"/>
          <w:sz w:val="22"/>
          <w:szCs w:val="22"/>
        </w:rPr>
        <w:t xml:space="preserve"> other </w:t>
      </w:r>
      <w:r w:rsidR="00B72590" w:rsidRPr="00A261D6">
        <w:rPr>
          <w:rFonts w:cs="Arial"/>
          <w:sz w:val="22"/>
          <w:szCs w:val="22"/>
        </w:rPr>
        <w:t>t</w:t>
      </w:r>
      <w:r w:rsidRPr="00A261D6">
        <w:rPr>
          <w:rFonts w:cs="Arial"/>
          <w:sz w:val="22"/>
          <w:szCs w:val="22"/>
        </w:rPr>
        <w:t>han those contained in this Agreement.</w:t>
      </w:r>
    </w:p>
    <w:p w14:paraId="2C9E3E0A" w14:textId="77777777" w:rsidR="00B72590" w:rsidRPr="00A261D6" w:rsidRDefault="00B72590" w:rsidP="00B72590">
      <w:pPr>
        <w:pStyle w:val="CovenantStyle"/>
        <w:numPr>
          <w:ilvl w:val="0"/>
          <w:numId w:val="0"/>
        </w:numPr>
        <w:spacing w:after="0"/>
        <w:rPr>
          <w:rFonts w:cs="Arial"/>
          <w:sz w:val="22"/>
          <w:szCs w:val="22"/>
        </w:rPr>
      </w:pPr>
    </w:p>
    <w:p w14:paraId="485DBA2F" w14:textId="65AF380A" w:rsidR="00B72590" w:rsidRPr="00A261D6" w:rsidRDefault="00B72590" w:rsidP="00F46DCF">
      <w:pPr>
        <w:pStyle w:val="CovenantStyle"/>
        <w:numPr>
          <w:ilvl w:val="1"/>
          <w:numId w:val="28"/>
        </w:numPr>
        <w:spacing w:after="0"/>
        <w:rPr>
          <w:rFonts w:cs="Arial"/>
          <w:sz w:val="22"/>
          <w:szCs w:val="22"/>
        </w:rPr>
      </w:pPr>
      <w:r w:rsidRPr="00A261D6">
        <w:rPr>
          <w:rFonts w:cs="Arial"/>
          <w:sz w:val="22"/>
          <w:szCs w:val="22"/>
        </w:rPr>
        <w:t xml:space="preserve">The </w:t>
      </w:r>
      <w:r w:rsidR="000419E5" w:rsidRPr="00A261D6">
        <w:rPr>
          <w:rFonts w:cs="Arial"/>
          <w:sz w:val="22"/>
          <w:szCs w:val="22"/>
        </w:rPr>
        <w:t>waiver by a party of any breach of this Agreement or failure on the part of the other party to perform</w:t>
      </w:r>
      <w:r w:rsidR="00FD39AE" w:rsidRPr="00A261D6">
        <w:rPr>
          <w:rFonts w:cs="Arial"/>
          <w:sz w:val="22"/>
          <w:szCs w:val="22"/>
        </w:rPr>
        <w:t xml:space="preserve"> </w:t>
      </w:r>
      <w:r w:rsidR="00731035" w:rsidRPr="00A261D6">
        <w:rPr>
          <w:rFonts w:cs="Arial"/>
          <w:sz w:val="22"/>
          <w:szCs w:val="22"/>
        </w:rPr>
        <w:t>in accordance with any of the te</w:t>
      </w:r>
      <w:r w:rsidR="00C90701" w:rsidRPr="00A261D6">
        <w:rPr>
          <w:rFonts w:cs="Arial"/>
          <w:sz w:val="22"/>
          <w:szCs w:val="22"/>
        </w:rPr>
        <w:t>r</w:t>
      </w:r>
      <w:r w:rsidR="00731035" w:rsidRPr="00A261D6">
        <w:rPr>
          <w:rFonts w:cs="Arial"/>
          <w:sz w:val="22"/>
          <w:szCs w:val="22"/>
        </w:rPr>
        <w:t xml:space="preserve">ms or conditions of this Agreement </w:t>
      </w:r>
      <w:r w:rsidR="001566EC" w:rsidRPr="00A261D6">
        <w:rPr>
          <w:rFonts w:cs="Arial"/>
          <w:sz w:val="22"/>
          <w:szCs w:val="22"/>
        </w:rPr>
        <w:t>must not</w:t>
      </w:r>
      <w:r w:rsidR="00731035" w:rsidRPr="00A261D6">
        <w:rPr>
          <w:rFonts w:cs="Arial"/>
          <w:sz w:val="22"/>
          <w:szCs w:val="22"/>
        </w:rPr>
        <w:t xml:space="preserve"> be construed as a waiver of any future or continuing failure, whether similar or dissimilar, and no waiver will be effective unless it is in writing</w:t>
      </w:r>
      <w:r w:rsidR="001566EC" w:rsidRPr="00A261D6">
        <w:rPr>
          <w:rFonts w:cs="Arial"/>
          <w:sz w:val="22"/>
          <w:szCs w:val="22"/>
        </w:rPr>
        <w:t xml:space="preserve"> and</w:t>
      </w:r>
      <w:r w:rsidR="00731035" w:rsidRPr="00A261D6">
        <w:rPr>
          <w:rFonts w:cs="Arial"/>
          <w:sz w:val="22"/>
          <w:szCs w:val="22"/>
        </w:rPr>
        <w:t xml:space="preserve"> signed by both parties</w:t>
      </w:r>
      <w:r w:rsidR="00C90701" w:rsidRPr="00A261D6">
        <w:rPr>
          <w:rFonts w:cs="Arial"/>
          <w:sz w:val="22"/>
          <w:szCs w:val="22"/>
        </w:rPr>
        <w:t>.</w:t>
      </w:r>
    </w:p>
    <w:p w14:paraId="76051D13" w14:textId="77777777" w:rsidR="00C90701" w:rsidRPr="00A261D6" w:rsidRDefault="00C90701" w:rsidP="00C90701">
      <w:pPr>
        <w:pStyle w:val="CovenantStyle"/>
        <w:numPr>
          <w:ilvl w:val="0"/>
          <w:numId w:val="0"/>
        </w:numPr>
        <w:spacing w:after="0"/>
        <w:rPr>
          <w:rFonts w:cs="Arial"/>
          <w:sz w:val="22"/>
          <w:szCs w:val="22"/>
        </w:rPr>
      </w:pPr>
    </w:p>
    <w:p w14:paraId="6372DA89" w14:textId="40054682" w:rsidR="00C90701" w:rsidRPr="00A261D6" w:rsidRDefault="00C90701" w:rsidP="00F46DCF">
      <w:pPr>
        <w:pStyle w:val="CovenantStyle"/>
        <w:numPr>
          <w:ilvl w:val="1"/>
          <w:numId w:val="28"/>
        </w:numPr>
        <w:spacing w:after="0"/>
        <w:rPr>
          <w:rFonts w:cs="Arial"/>
          <w:sz w:val="22"/>
          <w:szCs w:val="22"/>
        </w:rPr>
      </w:pPr>
      <w:r w:rsidRPr="00A261D6">
        <w:rPr>
          <w:rFonts w:cs="Arial"/>
          <w:sz w:val="22"/>
          <w:szCs w:val="22"/>
        </w:rPr>
        <w:t>Wherever the singular, masculine</w:t>
      </w:r>
      <w:r w:rsidR="001566EC" w:rsidRPr="00A261D6">
        <w:rPr>
          <w:rFonts w:cs="Arial"/>
          <w:sz w:val="22"/>
          <w:szCs w:val="22"/>
        </w:rPr>
        <w:t>,</w:t>
      </w:r>
      <w:r w:rsidRPr="00A261D6">
        <w:rPr>
          <w:rFonts w:cs="Arial"/>
          <w:sz w:val="22"/>
          <w:szCs w:val="22"/>
        </w:rPr>
        <w:t xml:space="preserve"> and neuter are used throughout this Agreement, the same is to be </w:t>
      </w:r>
      <w:r w:rsidR="001566EC" w:rsidRPr="00A261D6">
        <w:rPr>
          <w:rFonts w:cs="Arial"/>
          <w:sz w:val="22"/>
          <w:szCs w:val="22"/>
        </w:rPr>
        <w:t xml:space="preserve">construed as meaning the plural, </w:t>
      </w:r>
      <w:r w:rsidRPr="00A261D6">
        <w:rPr>
          <w:rFonts w:cs="Arial"/>
          <w:sz w:val="22"/>
          <w:szCs w:val="22"/>
        </w:rPr>
        <w:t>feminine</w:t>
      </w:r>
      <w:r w:rsidR="001566EC" w:rsidRPr="00A261D6">
        <w:rPr>
          <w:rFonts w:cs="Arial"/>
          <w:sz w:val="22"/>
          <w:szCs w:val="22"/>
        </w:rPr>
        <w:t>,</w:t>
      </w:r>
      <w:r w:rsidRPr="00A261D6">
        <w:rPr>
          <w:rFonts w:cs="Arial"/>
          <w:sz w:val="22"/>
          <w:szCs w:val="22"/>
        </w:rPr>
        <w:t xml:space="preserve"> </w:t>
      </w:r>
      <w:r w:rsidR="001566EC" w:rsidRPr="00A261D6">
        <w:rPr>
          <w:rFonts w:cs="Arial"/>
          <w:sz w:val="22"/>
          <w:szCs w:val="22"/>
        </w:rPr>
        <w:t xml:space="preserve">or </w:t>
      </w:r>
      <w:r w:rsidRPr="00A261D6">
        <w:rPr>
          <w:rFonts w:cs="Arial"/>
          <w:sz w:val="22"/>
          <w:szCs w:val="22"/>
        </w:rPr>
        <w:t>body corporate or politic as the context so requires.</w:t>
      </w:r>
    </w:p>
    <w:p w14:paraId="74BD60B7" w14:textId="77777777" w:rsidR="00C90701" w:rsidRPr="00A261D6" w:rsidRDefault="00C90701" w:rsidP="00C90701">
      <w:pPr>
        <w:pStyle w:val="CovenantStyle"/>
        <w:numPr>
          <w:ilvl w:val="0"/>
          <w:numId w:val="0"/>
        </w:numPr>
        <w:spacing w:after="0"/>
        <w:rPr>
          <w:rFonts w:cs="Arial"/>
          <w:sz w:val="22"/>
          <w:szCs w:val="22"/>
        </w:rPr>
      </w:pPr>
    </w:p>
    <w:p w14:paraId="7C917EE0" w14:textId="1123EAB0" w:rsidR="00C90701" w:rsidRPr="00A261D6" w:rsidRDefault="00C90701" w:rsidP="00F46DCF">
      <w:pPr>
        <w:pStyle w:val="CovenantStyle"/>
        <w:numPr>
          <w:ilvl w:val="1"/>
          <w:numId w:val="28"/>
        </w:numPr>
        <w:spacing w:after="0"/>
        <w:rPr>
          <w:rFonts w:cs="Arial"/>
          <w:sz w:val="22"/>
          <w:szCs w:val="22"/>
        </w:rPr>
      </w:pPr>
      <w:r w:rsidRPr="00A261D6">
        <w:rPr>
          <w:rFonts w:cs="Arial"/>
          <w:sz w:val="22"/>
          <w:szCs w:val="22"/>
        </w:rPr>
        <w:t>No remedy under this Agreement is to be deemed exclusive but will, where possible, be cumulative with all other remedies at law or in equity.</w:t>
      </w:r>
    </w:p>
    <w:p w14:paraId="11BA309D" w14:textId="77777777" w:rsidR="006E7CF5" w:rsidRPr="00A261D6" w:rsidRDefault="006E7CF5" w:rsidP="006E7CF5">
      <w:pPr>
        <w:pStyle w:val="CovenantStyle"/>
        <w:numPr>
          <w:ilvl w:val="0"/>
          <w:numId w:val="0"/>
        </w:numPr>
        <w:spacing w:after="0"/>
        <w:rPr>
          <w:rFonts w:cs="Arial"/>
          <w:sz w:val="22"/>
          <w:szCs w:val="22"/>
        </w:rPr>
      </w:pPr>
    </w:p>
    <w:p w14:paraId="5C7864A7" w14:textId="3F4E96EB" w:rsidR="006E7CF5" w:rsidRPr="00A261D6" w:rsidRDefault="006E7CF5" w:rsidP="00F46DCF">
      <w:pPr>
        <w:pStyle w:val="CovenantStyle"/>
        <w:numPr>
          <w:ilvl w:val="1"/>
          <w:numId w:val="28"/>
        </w:numPr>
        <w:spacing w:after="0"/>
        <w:rPr>
          <w:rFonts w:cs="Arial"/>
          <w:sz w:val="22"/>
          <w:szCs w:val="22"/>
        </w:rPr>
      </w:pPr>
      <w:r w:rsidRPr="00A261D6">
        <w:rPr>
          <w:rFonts w:cs="Arial"/>
          <w:sz w:val="22"/>
          <w:szCs w:val="22"/>
        </w:rPr>
        <w:t>The restrictions and covenants herein contained run with the Land</w:t>
      </w:r>
      <w:r w:rsidR="001566EC" w:rsidRPr="00A261D6">
        <w:rPr>
          <w:rFonts w:cs="Arial"/>
          <w:sz w:val="22"/>
          <w:szCs w:val="22"/>
        </w:rPr>
        <w:t>,</w:t>
      </w:r>
      <w:r w:rsidRPr="00A261D6">
        <w:rPr>
          <w:rFonts w:cs="Arial"/>
          <w:sz w:val="22"/>
          <w:szCs w:val="22"/>
        </w:rPr>
        <w:t xml:space="preserve"> are perpetual, continue to bind all of the Land when subdivided, and must be registered in </w:t>
      </w:r>
      <w:r w:rsidR="008A7816" w:rsidRPr="00A261D6">
        <w:rPr>
          <w:rFonts w:cs="Arial"/>
          <w:sz w:val="22"/>
          <w:szCs w:val="22"/>
        </w:rPr>
        <w:t xml:space="preserve">the </w:t>
      </w:r>
      <w:r w:rsidR="0090044F" w:rsidRPr="00A261D6">
        <w:rPr>
          <w:rFonts w:cs="Arial"/>
          <w:sz w:val="22"/>
          <w:szCs w:val="22"/>
        </w:rPr>
        <w:t>Victoria</w:t>
      </w:r>
      <w:r w:rsidRPr="00A261D6">
        <w:rPr>
          <w:rFonts w:cs="Arial"/>
          <w:sz w:val="22"/>
          <w:szCs w:val="22"/>
        </w:rPr>
        <w:t xml:space="preserve"> Land Title Office pursuant to </w:t>
      </w:r>
      <w:r w:rsidR="0090044F" w:rsidRPr="00A261D6">
        <w:rPr>
          <w:rFonts w:cs="Arial"/>
          <w:sz w:val="22"/>
          <w:szCs w:val="22"/>
        </w:rPr>
        <w:t>s</w:t>
      </w:r>
      <w:r w:rsidRPr="00A261D6">
        <w:rPr>
          <w:rFonts w:cs="Arial"/>
          <w:sz w:val="22"/>
          <w:szCs w:val="22"/>
        </w:rPr>
        <w:t xml:space="preserve">ection 219 of the </w:t>
      </w:r>
      <w:r w:rsidRPr="00A261D6">
        <w:rPr>
          <w:rFonts w:cs="Arial"/>
          <w:i/>
          <w:sz w:val="22"/>
          <w:szCs w:val="22"/>
        </w:rPr>
        <w:t xml:space="preserve">Land Title Act </w:t>
      </w:r>
      <w:r w:rsidRPr="00A261D6">
        <w:rPr>
          <w:rFonts w:cs="Arial"/>
          <w:sz w:val="22"/>
          <w:szCs w:val="22"/>
        </w:rPr>
        <w:t xml:space="preserve">as covenants in favour of the </w:t>
      </w:r>
      <w:r w:rsidR="00DE7733" w:rsidRPr="00A261D6">
        <w:rPr>
          <w:rFonts w:cs="Arial"/>
          <w:sz w:val="22"/>
          <w:szCs w:val="22"/>
        </w:rPr>
        <w:t>CVRD</w:t>
      </w:r>
      <w:r w:rsidRPr="00A261D6">
        <w:rPr>
          <w:rFonts w:cs="Arial"/>
          <w:sz w:val="22"/>
          <w:szCs w:val="22"/>
        </w:rPr>
        <w:t xml:space="preserve"> as a first charge against the Land.</w:t>
      </w:r>
    </w:p>
    <w:p w14:paraId="351A17BB" w14:textId="77777777" w:rsidR="006E7CF5" w:rsidRPr="00A261D6" w:rsidRDefault="006E7CF5" w:rsidP="006E7CF5">
      <w:pPr>
        <w:pStyle w:val="CovenantStyle"/>
        <w:numPr>
          <w:ilvl w:val="0"/>
          <w:numId w:val="0"/>
        </w:numPr>
        <w:spacing w:after="0"/>
        <w:rPr>
          <w:rFonts w:cs="Arial"/>
          <w:sz w:val="22"/>
          <w:szCs w:val="22"/>
        </w:rPr>
      </w:pPr>
    </w:p>
    <w:p w14:paraId="3CC6E3B3" w14:textId="76D16424" w:rsidR="006E7CF5" w:rsidRPr="00A261D6" w:rsidRDefault="006E7CF5" w:rsidP="00F46DCF">
      <w:pPr>
        <w:pStyle w:val="CovenantStyle"/>
        <w:numPr>
          <w:ilvl w:val="1"/>
          <w:numId w:val="28"/>
        </w:numPr>
        <w:spacing w:after="0"/>
        <w:rPr>
          <w:rFonts w:cs="Arial"/>
          <w:sz w:val="22"/>
          <w:szCs w:val="22"/>
        </w:rPr>
      </w:pPr>
      <w:r w:rsidRPr="00A261D6">
        <w:rPr>
          <w:rFonts w:cs="Arial"/>
          <w:sz w:val="22"/>
          <w:szCs w:val="22"/>
        </w:rPr>
        <w:t xml:space="preserve">The </w:t>
      </w:r>
      <w:r w:rsidR="00DE7733" w:rsidRPr="00A261D6">
        <w:rPr>
          <w:rFonts w:cs="Arial"/>
          <w:sz w:val="22"/>
          <w:szCs w:val="22"/>
        </w:rPr>
        <w:t>Owner</w:t>
      </w:r>
      <w:r w:rsidRPr="00A261D6">
        <w:rPr>
          <w:rFonts w:cs="Arial"/>
          <w:sz w:val="22"/>
          <w:szCs w:val="22"/>
        </w:rPr>
        <w:t xml:space="preserve"> agrees to execute all other documents and provide all other assurances necessary to give effect to the covenants contained in this Agreement.</w:t>
      </w:r>
    </w:p>
    <w:p w14:paraId="2D649E17" w14:textId="77777777" w:rsidR="006E7CF5" w:rsidRPr="00A261D6" w:rsidRDefault="006E7CF5" w:rsidP="006E7CF5">
      <w:pPr>
        <w:pStyle w:val="CovenantStyle"/>
        <w:numPr>
          <w:ilvl w:val="0"/>
          <w:numId w:val="0"/>
        </w:numPr>
        <w:spacing w:after="0"/>
        <w:rPr>
          <w:rFonts w:cs="Arial"/>
          <w:sz w:val="22"/>
          <w:szCs w:val="22"/>
        </w:rPr>
      </w:pPr>
    </w:p>
    <w:p w14:paraId="450D2245" w14:textId="512337CB" w:rsidR="006E7CF5" w:rsidRPr="00A261D6" w:rsidRDefault="006E7CF5" w:rsidP="00F46DCF">
      <w:pPr>
        <w:pStyle w:val="CovenantStyle"/>
        <w:numPr>
          <w:ilvl w:val="1"/>
          <w:numId w:val="28"/>
        </w:numPr>
        <w:spacing w:after="0"/>
        <w:rPr>
          <w:rFonts w:cs="Arial"/>
          <w:sz w:val="22"/>
          <w:szCs w:val="22"/>
        </w:rPr>
      </w:pPr>
      <w:r w:rsidRPr="00A261D6">
        <w:rPr>
          <w:rFonts w:cs="Arial"/>
          <w:sz w:val="22"/>
          <w:szCs w:val="22"/>
        </w:rPr>
        <w:t>If any part of this Agreement is found to be illegal or unenforceable, that part will be considered separate and severable and the remaining parts will not be affected thereby and will be enforceable to the fullest extent permitted by law.</w:t>
      </w:r>
    </w:p>
    <w:p w14:paraId="4F20430F" w14:textId="77777777" w:rsidR="006E7CF5" w:rsidRPr="00A261D6" w:rsidRDefault="006E7CF5" w:rsidP="006E7CF5">
      <w:pPr>
        <w:pStyle w:val="CovenantStyle"/>
        <w:numPr>
          <w:ilvl w:val="0"/>
          <w:numId w:val="0"/>
        </w:numPr>
        <w:spacing w:after="0"/>
        <w:rPr>
          <w:rFonts w:cs="Arial"/>
          <w:sz w:val="22"/>
          <w:szCs w:val="22"/>
        </w:rPr>
      </w:pPr>
    </w:p>
    <w:p w14:paraId="433B3313" w14:textId="3E333AB6" w:rsidR="006E7CF5" w:rsidRPr="00A261D6" w:rsidRDefault="006E7CF5" w:rsidP="00F46DCF">
      <w:pPr>
        <w:pStyle w:val="CovenantStyle"/>
        <w:numPr>
          <w:ilvl w:val="1"/>
          <w:numId w:val="28"/>
        </w:numPr>
        <w:spacing w:after="0"/>
        <w:rPr>
          <w:rFonts w:cs="Arial"/>
          <w:sz w:val="22"/>
          <w:szCs w:val="22"/>
        </w:rPr>
      </w:pPr>
      <w:r w:rsidRPr="00A261D6">
        <w:rPr>
          <w:rFonts w:cs="Arial"/>
          <w:sz w:val="22"/>
          <w:szCs w:val="22"/>
        </w:rPr>
        <w:t xml:space="preserve">This Agreement </w:t>
      </w:r>
      <w:r w:rsidR="0009720C" w:rsidRPr="00A261D6">
        <w:rPr>
          <w:rFonts w:cs="Arial"/>
          <w:sz w:val="22"/>
          <w:szCs w:val="22"/>
        </w:rPr>
        <w:t>must</w:t>
      </w:r>
      <w:r w:rsidRPr="00A261D6">
        <w:rPr>
          <w:rFonts w:cs="Arial"/>
          <w:sz w:val="22"/>
          <w:szCs w:val="22"/>
        </w:rPr>
        <w:t xml:space="preserve"> be construed in accordance with</w:t>
      </w:r>
      <w:r w:rsidR="001566EC" w:rsidRPr="00A261D6">
        <w:rPr>
          <w:rFonts w:cs="Arial"/>
          <w:sz w:val="22"/>
          <w:szCs w:val="22"/>
        </w:rPr>
        <w:t>,</w:t>
      </w:r>
      <w:r w:rsidRPr="00A261D6">
        <w:rPr>
          <w:rFonts w:cs="Arial"/>
          <w:sz w:val="22"/>
          <w:szCs w:val="22"/>
        </w:rPr>
        <w:t xml:space="preserve"> an</w:t>
      </w:r>
      <w:r w:rsidR="008A7816" w:rsidRPr="00A261D6">
        <w:rPr>
          <w:rFonts w:cs="Arial"/>
          <w:sz w:val="22"/>
          <w:szCs w:val="22"/>
        </w:rPr>
        <w:t>d</w:t>
      </w:r>
      <w:r w:rsidRPr="00A261D6">
        <w:rPr>
          <w:rFonts w:cs="Arial"/>
          <w:sz w:val="22"/>
          <w:szCs w:val="22"/>
        </w:rPr>
        <w:t xml:space="preserve"> governed by</w:t>
      </w:r>
      <w:r w:rsidR="001566EC" w:rsidRPr="00A261D6">
        <w:rPr>
          <w:rFonts w:cs="Arial"/>
          <w:sz w:val="22"/>
          <w:szCs w:val="22"/>
        </w:rPr>
        <w:t>,</w:t>
      </w:r>
      <w:r w:rsidRPr="00A261D6">
        <w:rPr>
          <w:rFonts w:cs="Arial"/>
          <w:sz w:val="22"/>
          <w:szCs w:val="22"/>
        </w:rPr>
        <w:t xml:space="preserve"> the laws applicable in the Province of British Columbia.</w:t>
      </w:r>
    </w:p>
    <w:p w14:paraId="0E0DFC12" w14:textId="77777777" w:rsidR="006E7CF5" w:rsidRPr="00A261D6" w:rsidRDefault="006E7CF5" w:rsidP="006E7CF5">
      <w:pPr>
        <w:pStyle w:val="CovenantStyle"/>
        <w:numPr>
          <w:ilvl w:val="0"/>
          <w:numId w:val="0"/>
        </w:numPr>
        <w:spacing w:after="0"/>
        <w:rPr>
          <w:rFonts w:cs="Arial"/>
          <w:sz w:val="22"/>
          <w:szCs w:val="22"/>
        </w:rPr>
      </w:pPr>
    </w:p>
    <w:p w14:paraId="7C212655" w14:textId="4B2DD73F" w:rsidR="006E7CF5" w:rsidRPr="00A261D6" w:rsidRDefault="006E7CF5" w:rsidP="00F46DCF">
      <w:pPr>
        <w:pStyle w:val="CovenantStyle"/>
        <w:numPr>
          <w:ilvl w:val="1"/>
          <w:numId w:val="28"/>
        </w:numPr>
        <w:spacing w:after="0"/>
        <w:rPr>
          <w:rFonts w:cs="Arial"/>
          <w:sz w:val="22"/>
          <w:szCs w:val="22"/>
        </w:rPr>
      </w:pPr>
      <w:r w:rsidRPr="00A261D6">
        <w:rPr>
          <w:rFonts w:cs="Arial"/>
          <w:sz w:val="22"/>
          <w:szCs w:val="22"/>
        </w:rPr>
        <w:t xml:space="preserve">This Agreement may be executed in counterpart with the same effect as if all parties had signed the same document.  </w:t>
      </w:r>
    </w:p>
    <w:p w14:paraId="0676DDF8" w14:textId="77777777" w:rsidR="001566EC" w:rsidRPr="00A261D6" w:rsidRDefault="001566EC" w:rsidP="0024050C">
      <w:pPr>
        <w:pStyle w:val="CovenantStyle"/>
        <w:numPr>
          <w:ilvl w:val="0"/>
          <w:numId w:val="0"/>
        </w:numPr>
        <w:spacing w:after="0"/>
        <w:rPr>
          <w:rFonts w:cs="Arial"/>
          <w:sz w:val="22"/>
          <w:szCs w:val="22"/>
        </w:rPr>
      </w:pPr>
    </w:p>
    <w:p w14:paraId="60E9AEBB" w14:textId="31D4A779" w:rsidR="0024050C" w:rsidRPr="00A261D6" w:rsidRDefault="001566EC" w:rsidP="00F46DCF">
      <w:pPr>
        <w:pStyle w:val="CovenantStyle"/>
        <w:numPr>
          <w:ilvl w:val="1"/>
          <w:numId w:val="28"/>
        </w:numPr>
        <w:spacing w:after="0"/>
        <w:rPr>
          <w:rFonts w:cs="Arial"/>
          <w:i/>
          <w:sz w:val="22"/>
          <w:szCs w:val="22"/>
        </w:rPr>
      </w:pPr>
      <w:r w:rsidRPr="00A261D6">
        <w:rPr>
          <w:rFonts w:cs="Arial"/>
          <w:i/>
          <w:sz w:val="22"/>
          <w:szCs w:val="22"/>
        </w:rPr>
        <w:t>[Insert</w:t>
      </w:r>
      <w:r w:rsidR="0024050C" w:rsidRPr="00A261D6">
        <w:rPr>
          <w:rFonts w:cs="Arial"/>
          <w:i/>
          <w:sz w:val="22"/>
          <w:szCs w:val="22"/>
        </w:rPr>
        <w:t xml:space="preserve"> full legal name of lender, as shown on title search]</w:t>
      </w:r>
      <w:r w:rsidRPr="00A261D6">
        <w:rPr>
          <w:rFonts w:cs="Arial"/>
          <w:sz w:val="22"/>
          <w:szCs w:val="22"/>
        </w:rPr>
        <w:t xml:space="preserve">, </w:t>
      </w:r>
      <w:r w:rsidR="0024050C" w:rsidRPr="00A261D6">
        <w:rPr>
          <w:rFonts w:cs="Arial"/>
          <w:sz w:val="22"/>
          <w:szCs w:val="22"/>
        </w:rPr>
        <w:t xml:space="preserve">the registered holder of a charge by way of </w:t>
      </w:r>
      <w:r w:rsidRPr="00A261D6">
        <w:rPr>
          <w:rFonts w:cs="Arial"/>
          <w:i/>
          <w:sz w:val="22"/>
          <w:szCs w:val="22"/>
        </w:rPr>
        <w:t>[describe charge – e.g.: mortgage, assignment of r</w:t>
      </w:r>
      <w:r w:rsidR="0024050C" w:rsidRPr="00A261D6">
        <w:rPr>
          <w:rFonts w:cs="Arial"/>
          <w:i/>
          <w:sz w:val="22"/>
          <w:szCs w:val="22"/>
        </w:rPr>
        <w:t>ents]</w:t>
      </w:r>
      <w:r w:rsidR="0024050C" w:rsidRPr="00A261D6">
        <w:rPr>
          <w:rFonts w:cs="Arial"/>
          <w:sz w:val="22"/>
          <w:szCs w:val="22"/>
        </w:rPr>
        <w:t xml:space="preserve"> against</w:t>
      </w:r>
      <w:r w:rsidRPr="00A261D6">
        <w:rPr>
          <w:rFonts w:cs="Arial"/>
          <w:sz w:val="22"/>
          <w:szCs w:val="22"/>
        </w:rPr>
        <w:t xml:space="preserve"> the Land</w:t>
      </w:r>
      <w:r w:rsidR="00DA2130" w:rsidRPr="00A261D6">
        <w:rPr>
          <w:rFonts w:cs="Arial"/>
          <w:sz w:val="22"/>
          <w:szCs w:val="22"/>
        </w:rPr>
        <w:t xml:space="preserve"> and registered under No. </w:t>
      </w:r>
      <w:r w:rsidR="00DA2130" w:rsidRPr="00A261D6">
        <w:rPr>
          <w:rFonts w:cs="Arial"/>
          <w:i/>
          <w:sz w:val="22"/>
          <w:szCs w:val="22"/>
        </w:rPr>
        <w:t>[</w:t>
      </w:r>
      <w:r w:rsidRPr="00A261D6">
        <w:rPr>
          <w:rFonts w:cs="Arial"/>
          <w:i/>
          <w:sz w:val="22"/>
          <w:szCs w:val="22"/>
        </w:rPr>
        <w:t>insert charge number</w:t>
      </w:r>
      <w:r w:rsidR="00DA2130" w:rsidRPr="00A261D6">
        <w:rPr>
          <w:rFonts w:cs="Arial"/>
          <w:i/>
          <w:sz w:val="22"/>
          <w:szCs w:val="22"/>
        </w:rPr>
        <w:t>]</w:t>
      </w:r>
      <w:r w:rsidR="00DA2130" w:rsidRPr="00A261D6">
        <w:rPr>
          <w:rFonts w:cs="Arial"/>
          <w:sz w:val="22"/>
          <w:szCs w:val="22"/>
        </w:rPr>
        <w:t xml:space="preserve"> (the “</w:t>
      </w:r>
      <w:r w:rsidR="00DA2130" w:rsidRPr="00A261D6">
        <w:rPr>
          <w:rFonts w:cs="Arial"/>
          <w:b/>
          <w:sz w:val="22"/>
          <w:szCs w:val="22"/>
        </w:rPr>
        <w:t>Charge</w:t>
      </w:r>
      <w:r w:rsidR="00DA2130" w:rsidRPr="00A261D6">
        <w:rPr>
          <w:rFonts w:cs="Arial"/>
          <w:sz w:val="22"/>
          <w:szCs w:val="22"/>
        </w:rPr>
        <w:t xml:space="preserve">”) in the Land Title Office at </w:t>
      </w:r>
      <w:r w:rsidR="00711EC5" w:rsidRPr="00A261D6">
        <w:rPr>
          <w:rFonts w:cs="Arial"/>
          <w:sz w:val="22"/>
          <w:szCs w:val="22"/>
        </w:rPr>
        <w:t>Victoria</w:t>
      </w:r>
      <w:r w:rsidR="00DA2130" w:rsidRPr="00A261D6">
        <w:rPr>
          <w:rFonts w:cs="Arial"/>
          <w:sz w:val="22"/>
          <w:szCs w:val="22"/>
        </w:rPr>
        <w:t>, British Columbia for and in consideration of the sum of one</w:t>
      </w:r>
      <w:r w:rsidR="008A7816" w:rsidRPr="00A261D6">
        <w:rPr>
          <w:rFonts w:cs="Arial"/>
          <w:sz w:val="22"/>
          <w:szCs w:val="22"/>
        </w:rPr>
        <w:t xml:space="preserve"> </w:t>
      </w:r>
      <w:r w:rsidR="00DA2130" w:rsidRPr="00A261D6">
        <w:rPr>
          <w:rFonts w:cs="Arial"/>
          <w:sz w:val="22"/>
          <w:szCs w:val="22"/>
        </w:rPr>
        <w:t xml:space="preserve">($1.00) Dollar paid by the </w:t>
      </w:r>
      <w:r w:rsidR="00DE7733" w:rsidRPr="00A261D6">
        <w:rPr>
          <w:rFonts w:cs="Arial"/>
          <w:sz w:val="22"/>
          <w:szCs w:val="22"/>
        </w:rPr>
        <w:t>CVRD</w:t>
      </w:r>
      <w:r w:rsidR="00DA2130" w:rsidRPr="00A261D6">
        <w:rPr>
          <w:rFonts w:cs="Arial"/>
          <w:sz w:val="22"/>
          <w:szCs w:val="22"/>
        </w:rPr>
        <w:t xml:space="preserve"> to the said Chargeholder (the receipt whereof is hereby acknowledged), agrees with the </w:t>
      </w:r>
      <w:r w:rsidR="00DE7733" w:rsidRPr="00A261D6">
        <w:rPr>
          <w:rFonts w:cs="Arial"/>
          <w:sz w:val="22"/>
          <w:szCs w:val="22"/>
        </w:rPr>
        <w:t>CVRD</w:t>
      </w:r>
      <w:r w:rsidR="00DA2130" w:rsidRPr="00A261D6">
        <w:rPr>
          <w:rFonts w:cs="Arial"/>
          <w:sz w:val="22"/>
          <w:szCs w:val="22"/>
        </w:rPr>
        <w:t xml:space="preserve">, it successors and assigns, that the within Section 219 Covenant </w:t>
      </w:r>
      <w:r w:rsidRPr="00A261D6">
        <w:rPr>
          <w:rFonts w:cs="Arial"/>
          <w:sz w:val="22"/>
          <w:szCs w:val="22"/>
        </w:rPr>
        <w:t>will</w:t>
      </w:r>
      <w:r w:rsidR="00DA2130" w:rsidRPr="00A261D6">
        <w:rPr>
          <w:rFonts w:cs="Arial"/>
          <w:sz w:val="22"/>
          <w:szCs w:val="22"/>
        </w:rPr>
        <w:t xml:space="preserve"> be an encumbrance upon the Land in priority to the Charge in the same manner and to the same effect as if it had been dated and registered prior to the Charge.</w:t>
      </w:r>
    </w:p>
    <w:p w14:paraId="07698FD3" w14:textId="77777777" w:rsidR="00CF5F84" w:rsidRPr="00A261D6" w:rsidRDefault="00CF5F84" w:rsidP="001566EC">
      <w:pPr>
        <w:pStyle w:val="CovenantStyle"/>
        <w:numPr>
          <w:ilvl w:val="0"/>
          <w:numId w:val="0"/>
        </w:numPr>
        <w:spacing w:after="0"/>
        <w:rPr>
          <w:rFonts w:cs="Arial"/>
          <w:sz w:val="22"/>
          <w:szCs w:val="22"/>
        </w:rPr>
      </w:pPr>
    </w:p>
    <w:p w14:paraId="77BF5250" w14:textId="7753B0B7" w:rsidR="00A7292F" w:rsidRPr="00A261D6" w:rsidRDefault="00A7292F" w:rsidP="00F46DCF">
      <w:pPr>
        <w:pStyle w:val="TextJustified"/>
        <w:spacing w:before="0" w:after="0"/>
        <w:rPr>
          <w:sz w:val="22"/>
        </w:rPr>
      </w:pPr>
      <w:r w:rsidRPr="00A261D6">
        <w:rPr>
          <w:b/>
          <w:sz w:val="22"/>
        </w:rPr>
        <w:t>IN WITNESS WHEREOF</w:t>
      </w:r>
      <w:r w:rsidRPr="00A261D6">
        <w:rPr>
          <w:sz w:val="22"/>
        </w:rPr>
        <w:t xml:space="preserve"> the parties </w:t>
      </w:r>
      <w:r w:rsidR="001B42DF" w:rsidRPr="00A261D6">
        <w:rPr>
          <w:sz w:val="22"/>
        </w:rPr>
        <w:t xml:space="preserve">hereto hereby acknowledge that </w:t>
      </w:r>
      <w:r w:rsidRPr="00A261D6">
        <w:rPr>
          <w:sz w:val="22"/>
        </w:rPr>
        <w:t xml:space="preserve">Agreement has been duly </w:t>
      </w:r>
      <w:r w:rsidRPr="00A261D6">
        <w:rPr>
          <w:sz w:val="22"/>
        </w:rPr>
        <w:lastRenderedPageBreak/>
        <w:t xml:space="preserve">executed and delivered by the parties executing </w:t>
      </w:r>
      <w:r w:rsidR="00AE1C24" w:rsidRPr="00A261D6">
        <w:rPr>
          <w:sz w:val="22"/>
        </w:rPr>
        <w:t xml:space="preserve">the </w:t>
      </w:r>
      <w:r w:rsidRPr="00A261D6">
        <w:rPr>
          <w:sz w:val="22"/>
        </w:rPr>
        <w:t>Form C</w:t>
      </w:r>
      <w:r w:rsidR="00FF210B" w:rsidRPr="00A261D6">
        <w:rPr>
          <w:sz w:val="22"/>
        </w:rPr>
        <w:t xml:space="preserve"> and Form D</w:t>
      </w:r>
      <w:r w:rsidRPr="00A261D6">
        <w:rPr>
          <w:sz w:val="22"/>
        </w:rPr>
        <w:t xml:space="preserve"> attached hereto.</w:t>
      </w:r>
    </w:p>
    <w:p w14:paraId="468D81A3" w14:textId="77777777" w:rsidR="008A7816" w:rsidRPr="00A261D6" w:rsidRDefault="008A7816" w:rsidP="00EE08F9">
      <w:pPr>
        <w:pStyle w:val="TextJustified"/>
        <w:spacing w:before="0" w:after="0"/>
        <w:jc w:val="center"/>
        <w:rPr>
          <w:b/>
          <w:sz w:val="22"/>
        </w:rPr>
      </w:pPr>
    </w:p>
    <w:p w14:paraId="1F0A6146" w14:textId="77777777" w:rsidR="008A7816" w:rsidRPr="00A261D6" w:rsidRDefault="008A7816">
      <w:pPr>
        <w:widowControl/>
        <w:rPr>
          <w:rFonts w:ascii="Arial" w:hAnsi="Arial" w:cs="Arial"/>
          <w:b/>
          <w:sz w:val="22"/>
          <w:szCs w:val="22"/>
          <w:lang w:val="en-CA"/>
        </w:rPr>
      </w:pPr>
      <w:r w:rsidRPr="00A261D6">
        <w:rPr>
          <w:rFonts w:ascii="Arial" w:hAnsi="Arial" w:cs="Arial"/>
          <w:b/>
          <w:sz w:val="22"/>
          <w:szCs w:val="22"/>
        </w:rPr>
        <w:br w:type="page"/>
      </w:r>
    </w:p>
    <w:p w14:paraId="01C5BDE7" w14:textId="3DB33523" w:rsidR="00B405C7" w:rsidRPr="00A261D6" w:rsidRDefault="00B405C7" w:rsidP="00EE08F9">
      <w:pPr>
        <w:pStyle w:val="TextJustified"/>
        <w:spacing w:before="0" w:after="0"/>
        <w:jc w:val="center"/>
        <w:rPr>
          <w:b/>
          <w:sz w:val="22"/>
        </w:rPr>
      </w:pPr>
      <w:r w:rsidRPr="00A261D6">
        <w:rPr>
          <w:b/>
          <w:sz w:val="22"/>
        </w:rPr>
        <w:lastRenderedPageBreak/>
        <w:t>Schedule A</w:t>
      </w:r>
    </w:p>
    <w:p w14:paraId="4E603BB2" w14:textId="77777777" w:rsidR="0009720C" w:rsidRPr="00A261D6" w:rsidRDefault="0009720C" w:rsidP="00EE08F9">
      <w:pPr>
        <w:pStyle w:val="TextJustified"/>
        <w:spacing w:before="0" w:after="0"/>
        <w:jc w:val="center"/>
        <w:rPr>
          <w:b/>
          <w:sz w:val="22"/>
        </w:rPr>
      </w:pPr>
    </w:p>
    <w:p w14:paraId="5CDF04DD" w14:textId="0558687B" w:rsidR="0009720C" w:rsidRPr="00A261D6" w:rsidRDefault="0009720C" w:rsidP="00EE08F9">
      <w:pPr>
        <w:pStyle w:val="TextJustified"/>
        <w:spacing w:before="0" w:after="0"/>
        <w:jc w:val="center"/>
        <w:rPr>
          <w:b/>
          <w:sz w:val="22"/>
        </w:rPr>
      </w:pPr>
      <w:r w:rsidRPr="00A261D6">
        <w:rPr>
          <w:b/>
          <w:sz w:val="22"/>
        </w:rPr>
        <w:t>Report</w:t>
      </w:r>
    </w:p>
    <w:sectPr w:rsidR="0009720C" w:rsidRPr="00A261D6" w:rsidSect="00DE7733">
      <w:headerReference w:type="default" r:id="rId8"/>
      <w:footerReference w:type="default" r:id="rId9"/>
      <w:endnotePr>
        <w:numFmt w:val="decimal"/>
      </w:endnotePr>
      <w:pgSz w:w="12240" w:h="15840"/>
      <w:pgMar w:top="1440" w:right="1440" w:bottom="1440" w:left="1440" w:header="720" w:footer="720" w:gutter="0"/>
      <w:pgNumType w:start="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4604A" w14:textId="77777777" w:rsidR="00BD41D5" w:rsidRDefault="00BD41D5">
      <w:r>
        <w:separator/>
      </w:r>
    </w:p>
  </w:endnote>
  <w:endnote w:type="continuationSeparator" w:id="0">
    <w:p w14:paraId="27E27407" w14:textId="77777777" w:rsidR="00BD41D5" w:rsidRDefault="00BD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msRmn 10pt">
    <w:altName w:val="Cambria"/>
    <w:panose1 w:val="00000000000000000000"/>
    <w:charset w:val="00"/>
    <w:family w:val="roman"/>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utch 801 Roman">
    <w:altName w:val="Times New Roman"/>
    <w:charset w:val="00"/>
    <w:family w:val="roman"/>
    <w:pitch w:val="variable"/>
    <w:sig w:usb0="A00002AF" w:usb1="500078FB"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DA6F7" w14:textId="4AEEDFD5" w:rsidR="00815F1A" w:rsidRPr="003F6D2C" w:rsidRDefault="003F6D2C" w:rsidP="00FF210B">
    <w:pPr>
      <w:pStyle w:val="Footer"/>
      <w:jc w:val="right"/>
      <w:rPr>
        <w:rFonts w:ascii="Arial" w:hAnsi="Arial" w:cs="Arial"/>
        <w:sz w:val="18"/>
        <w:szCs w:val="18"/>
        <w:lang w:val="en-CA"/>
      </w:rPr>
    </w:pPr>
    <w:r>
      <w:rPr>
        <w:rFonts w:ascii="Arial" w:hAnsi="Arial" w:cs="Arial"/>
        <w:sz w:val="18"/>
        <w:szCs w:val="18"/>
        <w:lang w:val="en-CA"/>
      </w:rPr>
      <w:t>19.04.12/CVRD/Section 56 Covenant Terms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0014C" w14:textId="77777777" w:rsidR="00BD41D5" w:rsidRDefault="00BD41D5">
      <w:r>
        <w:separator/>
      </w:r>
    </w:p>
  </w:footnote>
  <w:footnote w:type="continuationSeparator" w:id="0">
    <w:p w14:paraId="747DA43B" w14:textId="77777777" w:rsidR="00BD41D5" w:rsidRDefault="00BD4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A36A4" w14:textId="32474F8E" w:rsidR="00815F1A" w:rsidRPr="007C0A6A" w:rsidRDefault="00815F1A" w:rsidP="00A7292F">
    <w:pPr>
      <w:tabs>
        <w:tab w:val="right" w:pos="10080"/>
      </w:tabs>
      <w:suppressAutoHyphens/>
      <w:jc w:val="right"/>
      <w:rPr>
        <w:rFonts w:ascii="Arial" w:hAnsi="Arial"/>
        <w:sz w:val="24"/>
      </w:rPr>
    </w:pPr>
    <w:r w:rsidRPr="007C0A6A">
      <w:rPr>
        <w:rFonts w:ascii="Arial" w:hAnsi="Arial"/>
        <w:sz w:val="24"/>
      </w:rPr>
      <w:t xml:space="preserve">Page </w:t>
    </w:r>
    <w:r>
      <w:rPr>
        <w:rStyle w:val="PageNumber"/>
        <w:rFonts w:ascii="Arial" w:hAnsi="Arial"/>
        <w:sz w:val="24"/>
      </w:rPr>
      <w:t>__ of __</w:t>
    </w:r>
  </w:p>
  <w:p w14:paraId="3F2F09FE" w14:textId="77777777" w:rsidR="00815F1A" w:rsidRDefault="00815F1A">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6F48"/>
    <w:multiLevelType w:val="hybridMultilevel"/>
    <w:tmpl w:val="BF800432"/>
    <w:lvl w:ilvl="0" w:tplc="099E5FB4">
      <w:start w:val="1"/>
      <w:numFmt w:val="upperLetter"/>
      <w:pStyle w:val="Recit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60FC5"/>
    <w:multiLevelType w:val="hybridMultilevel"/>
    <w:tmpl w:val="0A84A97E"/>
    <w:lvl w:ilvl="0" w:tplc="F3EA1878">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A97566"/>
    <w:multiLevelType w:val="hybridMultilevel"/>
    <w:tmpl w:val="3F32ED8E"/>
    <w:lvl w:ilvl="0" w:tplc="45F672E4">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864D6F"/>
    <w:multiLevelType w:val="multilevel"/>
    <w:tmpl w:val="0409001F"/>
    <w:styleLink w:val="111111"/>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F849E5"/>
    <w:multiLevelType w:val="multilevel"/>
    <w:tmpl w:val="21425ABC"/>
    <w:lvl w:ilvl="0">
      <w:start w:val="1"/>
      <w:numFmt w:val="decimal"/>
      <w:lvlText w:val="%1.0"/>
      <w:lvlJc w:val="left"/>
      <w:pPr>
        <w:tabs>
          <w:tab w:val="num" w:pos="720"/>
        </w:tabs>
        <w:ind w:left="720" w:hanging="720"/>
      </w:pPr>
      <w:rPr>
        <w:rFonts w:ascii="Arial" w:hAnsi="Arial" w:hint="default"/>
        <w:b w:val="0"/>
        <w:i w:val="0"/>
        <w:sz w:val="24"/>
      </w:rPr>
    </w:lvl>
    <w:lvl w:ilvl="1">
      <w:start w:val="1"/>
      <w:numFmt w:val="decimal"/>
      <w:lvlText w:val="%1.%2"/>
      <w:lvlJc w:val="left"/>
      <w:pPr>
        <w:tabs>
          <w:tab w:val="num" w:pos="720"/>
        </w:tabs>
        <w:ind w:left="720" w:hanging="720"/>
      </w:pPr>
      <w:rPr>
        <w:rFonts w:hint="default"/>
        <w:b w:val="0"/>
        <w:i w:val="0"/>
      </w:rPr>
    </w:lvl>
    <w:lvl w:ilvl="2">
      <w:start w:val="1"/>
      <w:numFmt w:val="lowerLetter"/>
      <w:lvlText w:val="(%3)"/>
      <w:lvlJc w:val="left"/>
      <w:pPr>
        <w:tabs>
          <w:tab w:val="num" w:pos="1440"/>
        </w:tabs>
        <w:ind w:left="1440" w:hanging="720"/>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BA94A78"/>
    <w:multiLevelType w:val="hybridMultilevel"/>
    <w:tmpl w:val="9BBAAAF0"/>
    <w:lvl w:ilvl="0" w:tplc="DA56CB8E">
      <w:start w:val="1"/>
      <w:numFmt w:val="decimal"/>
      <w:pStyle w:val="ListParagraph"/>
      <w:lvlText w:val="%1)"/>
      <w:lvlJc w:val="left"/>
      <w:pPr>
        <w:tabs>
          <w:tab w:val="num" w:pos="2155"/>
        </w:tabs>
        <w:ind w:left="2155" w:hanging="107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616B6"/>
    <w:multiLevelType w:val="multilevel"/>
    <w:tmpl w:val="B42A1BA0"/>
    <w:lvl w:ilvl="0">
      <w:start w:val="1"/>
      <w:numFmt w:val="upperLetter"/>
      <w:pStyle w:val="ArticleStyle2"/>
      <w:lvlText w:val="ARTICLE %1-"/>
      <w:lvlJc w:val="left"/>
      <w:pPr>
        <w:tabs>
          <w:tab w:val="num" w:pos="720"/>
        </w:tabs>
        <w:ind w:left="720" w:hanging="720"/>
      </w:pPr>
      <w:rPr>
        <w:rFonts w:ascii="Arial" w:hAnsi="Arial" w:hint="default"/>
        <w:b/>
        <w:i w:val="0"/>
        <w:caps/>
        <w:color w:val="auto"/>
        <w:sz w:val="22"/>
      </w:rPr>
    </w:lvl>
    <w:lvl w:ilvl="1">
      <w:start w:val="1"/>
      <w:numFmt w:val="decimal"/>
      <w:isLgl/>
      <w:lvlText w:val="%1.%2"/>
      <w:lvlJc w:val="left"/>
      <w:pPr>
        <w:tabs>
          <w:tab w:val="num" w:pos="720"/>
        </w:tabs>
        <w:ind w:left="720" w:hanging="720"/>
      </w:pPr>
      <w:rPr>
        <w:rFonts w:ascii="Arial" w:hAnsi="Arial" w:hint="default"/>
        <w:b w:val="0"/>
        <w:i w:val="0"/>
        <w:sz w:val="24"/>
      </w:rPr>
    </w:lvl>
    <w:lvl w:ilvl="2">
      <w:start w:val="1"/>
      <w:numFmt w:val="decimal"/>
      <w:lvlText w:val=".%3"/>
      <w:lvlJc w:val="left"/>
      <w:pPr>
        <w:tabs>
          <w:tab w:val="num" w:pos="1440"/>
        </w:tabs>
        <w:ind w:left="1440" w:hanging="720"/>
      </w:pPr>
      <w:rPr>
        <w:rFonts w:ascii="Arial" w:hAnsi="Arial" w:hint="default"/>
        <w:b w:val="0"/>
        <w:i w:val="0"/>
        <w:sz w:val="24"/>
      </w:rPr>
    </w:lvl>
    <w:lvl w:ilvl="3">
      <w:start w:val="1"/>
      <w:numFmt w:val="lowerRoman"/>
      <w:lvlText w:val="(%4)"/>
      <w:lvlJc w:val="left"/>
      <w:pPr>
        <w:tabs>
          <w:tab w:val="num" w:pos="2448"/>
        </w:tabs>
        <w:ind w:left="2448" w:hanging="720"/>
      </w:pPr>
      <w:rPr>
        <w:rFonts w:ascii="Arial" w:hAnsi="Arial" w:hint="default"/>
        <w:b w:val="0"/>
        <w:i w:val="0"/>
        <w:sz w:val="24"/>
      </w:rPr>
    </w:lvl>
    <w:lvl w:ilvl="4">
      <w:start w:val="1"/>
      <w:numFmt w:val="decimal"/>
      <w:lvlText w:val="%1.%2.%3.%4.%5"/>
      <w:lvlJc w:val="left"/>
      <w:pPr>
        <w:tabs>
          <w:tab w:val="num" w:pos="4248"/>
        </w:tabs>
        <w:ind w:left="4248" w:hanging="1080"/>
      </w:pPr>
      <w:rPr>
        <w:rFonts w:hint="default"/>
        <w:b/>
      </w:rPr>
    </w:lvl>
    <w:lvl w:ilvl="5">
      <w:start w:val="1"/>
      <w:numFmt w:val="decimal"/>
      <w:lvlText w:val="%1.%2.%3.%4.%5.%6"/>
      <w:lvlJc w:val="left"/>
      <w:pPr>
        <w:tabs>
          <w:tab w:val="num" w:pos="5328"/>
        </w:tabs>
        <w:ind w:left="5328" w:hanging="1440"/>
      </w:pPr>
      <w:rPr>
        <w:rFonts w:hint="default"/>
        <w:b/>
      </w:rPr>
    </w:lvl>
    <w:lvl w:ilvl="6">
      <w:start w:val="1"/>
      <w:numFmt w:val="decimal"/>
      <w:lvlText w:val="%1.%2.%3.%4.%5.%6.%7"/>
      <w:lvlJc w:val="left"/>
      <w:pPr>
        <w:tabs>
          <w:tab w:val="num" w:pos="6048"/>
        </w:tabs>
        <w:ind w:left="6048" w:hanging="1440"/>
      </w:pPr>
      <w:rPr>
        <w:rFonts w:hint="default"/>
        <w:b/>
      </w:rPr>
    </w:lvl>
    <w:lvl w:ilvl="7">
      <w:start w:val="1"/>
      <w:numFmt w:val="decimal"/>
      <w:lvlText w:val="%1.%2.%3.%4.%5.%6.%7.%8"/>
      <w:lvlJc w:val="left"/>
      <w:pPr>
        <w:tabs>
          <w:tab w:val="num" w:pos="7128"/>
        </w:tabs>
        <w:ind w:left="7128" w:hanging="1800"/>
      </w:pPr>
      <w:rPr>
        <w:rFonts w:hint="default"/>
        <w:b/>
      </w:rPr>
    </w:lvl>
    <w:lvl w:ilvl="8">
      <w:start w:val="1"/>
      <w:numFmt w:val="decimal"/>
      <w:lvlText w:val="%1.%2.%3.%4.%5.%6.%7.%8.%9"/>
      <w:lvlJc w:val="left"/>
      <w:pPr>
        <w:tabs>
          <w:tab w:val="num" w:pos="7848"/>
        </w:tabs>
        <w:ind w:left="7848" w:hanging="1800"/>
      </w:pPr>
      <w:rPr>
        <w:rFonts w:hint="default"/>
        <w:b/>
      </w:rPr>
    </w:lvl>
  </w:abstractNum>
  <w:abstractNum w:abstractNumId="7" w15:restartNumberingAfterBreak="0">
    <w:nsid w:val="1D33746F"/>
    <w:multiLevelType w:val="hybridMultilevel"/>
    <w:tmpl w:val="0B120CF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8" w15:restartNumberingAfterBreak="0">
    <w:nsid w:val="1E112743"/>
    <w:multiLevelType w:val="multilevel"/>
    <w:tmpl w:val="0409001D"/>
    <w:name w:val="H5222"/>
    <w:styleLink w:val="Para1Styl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9415D5"/>
    <w:multiLevelType w:val="hybridMultilevel"/>
    <w:tmpl w:val="7F848572"/>
    <w:lvl w:ilvl="0" w:tplc="4B78ADF6">
      <w:start w:val="1"/>
      <w:numFmt w:val="bullet"/>
      <w:lvlText w:val=""/>
      <w:lvlJc w:val="left"/>
      <w:pPr>
        <w:tabs>
          <w:tab w:val="num" w:pos="1080"/>
        </w:tabs>
        <w:ind w:left="1080" w:hanging="360"/>
      </w:pPr>
      <w:rPr>
        <w:rFonts w:ascii="Symbol" w:hAnsi="Symbol" w:hint="default"/>
        <w:sz w:val="24"/>
      </w:rPr>
    </w:lvl>
    <w:lvl w:ilvl="1" w:tplc="309E6C64" w:tentative="1">
      <w:start w:val="1"/>
      <w:numFmt w:val="bullet"/>
      <w:lvlText w:val="o"/>
      <w:lvlJc w:val="left"/>
      <w:pPr>
        <w:tabs>
          <w:tab w:val="num" w:pos="1440"/>
        </w:tabs>
        <w:ind w:left="1440" w:hanging="360"/>
      </w:pPr>
      <w:rPr>
        <w:rFonts w:ascii="Courier New" w:hAnsi="Courier New" w:hint="default"/>
      </w:rPr>
    </w:lvl>
    <w:lvl w:ilvl="2" w:tplc="D3BECE00">
      <w:start w:val="1"/>
      <w:numFmt w:val="bullet"/>
      <w:lvlText w:val=""/>
      <w:lvlJc w:val="left"/>
      <w:pPr>
        <w:tabs>
          <w:tab w:val="num" w:pos="2160"/>
        </w:tabs>
        <w:ind w:left="2160" w:hanging="360"/>
      </w:pPr>
      <w:rPr>
        <w:rFonts w:ascii="Wingdings" w:hAnsi="Wingdings" w:hint="default"/>
      </w:rPr>
    </w:lvl>
    <w:lvl w:ilvl="3" w:tplc="5F40A272" w:tentative="1">
      <w:start w:val="1"/>
      <w:numFmt w:val="bullet"/>
      <w:lvlText w:val=""/>
      <w:lvlJc w:val="left"/>
      <w:pPr>
        <w:tabs>
          <w:tab w:val="num" w:pos="2880"/>
        </w:tabs>
        <w:ind w:left="2880" w:hanging="360"/>
      </w:pPr>
      <w:rPr>
        <w:rFonts w:ascii="Symbol" w:hAnsi="Symbol" w:hint="default"/>
      </w:rPr>
    </w:lvl>
    <w:lvl w:ilvl="4" w:tplc="A204E72E" w:tentative="1">
      <w:start w:val="1"/>
      <w:numFmt w:val="bullet"/>
      <w:lvlText w:val="o"/>
      <w:lvlJc w:val="left"/>
      <w:pPr>
        <w:tabs>
          <w:tab w:val="num" w:pos="3600"/>
        </w:tabs>
        <w:ind w:left="3600" w:hanging="360"/>
      </w:pPr>
      <w:rPr>
        <w:rFonts w:ascii="Courier New" w:hAnsi="Courier New" w:hint="default"/>
      </w:rPr>
    </w:lvl>
    <w:lvl w:ilvl="5" w:tplc="5D48EF28" w:tentative="1">
      <w:start w:val="1"/>
      <w:numFmt w:val="bullet"/>
      <w:lvlText w:val=""/>
      <w:lvlJc w:val="left"/>
      <w:pPr>
        <w:tabs>
          <w:tab w:val="num" w:pos="4320"/>
        </w:tabs>
        <w:ind w:left="4320" w:hanging="360"/>
      </w:pPr>
      <w:rPr>
        <w:rFonts w:ascii="Wingdings" w:hAnsi="Wingdings" w:hint="default"/>
      </w:rPr>
    </w:lvl>
    <w:lvl w:ilvl="6" w:tplc="859E7F54" w:tentative="1">
      <w:start w:val="1"/>
      <w:numFmt w:val="bullet"/>
      <w:lvlText w:val=""/>
      <w:lvlJc w:val="left"/>
      <w:pPr>
        <w:tabs>
          <w:tab w:val="num" w:pos="5040"/>
        </w:tabs>
        <w:ind w:left="5040" w:hanging="360"/>
      </w:pPr>
      <w:rPr>
        <w:rFonts w:ascii="Symbol" w:hAnsi="Symbol" w:hint="default"/>
      </w:rPr>
    </w:lvl>
    <w:lvl w:ilvl="7" w:tplc="48320578" w:tentative="1">
      <w:start w:val="1"/>
      <w:numFmt w:val="bullet"/>
      <w:lvlText w:val="o"/>
      <w:lvlJc w:val="left"/>
      <w:pPr>
        <w:tabs>
          <w:tab w:val="num" w:pos="5760"/>
        </w:tabs>
        <w:ind w:left="5760" w:hanging="360"/>
      </w:pPr>
      <w:rPr>
        <w:rFonts w:ascii="Courier New" w:hAnsi="Courier New" w:hint="default"/>
      </w:rPr>
    </w:lvl>
    <w:lvl w:ilvl="8" w:tplc="2736D05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F40170"/>
    <w:multiLevelType w:val="hybridMultilevel"/>
    <w:tmpl w:val="B414E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E00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F20FDC"/>
    <w:multiLevelType w:val="multilevel"/>
    <w:tmpl w:val="51A48F9A"/>
    <w:lvl w:ilvl="0">
      <w:start w:val="1"/>
      <w:numFmt w:val="upperRoman"/>
      <w:lvlText w:val="Article %1"/>
      <w:lvlJc w:val="center"/>
      <w:pPr>
        <w:tabs>
          <w:tab w:val="num" w:pos="0"/>
        </w:tabs>
        <w:ind w:left="0" w:firstLine="0"/>
      </w:pPr>
      <w:rPr>
        <w:rFonts w:ascii="Arial" w:hAnsi="Arial" w:hint="default"/>
        <w:color w:val="auto"/>
        <w:sz w:val="24"/>
      </w:rPr>
    </w:lvl>
    <w:lvl w:ilvl="1">
      <w:start w:val="1"/>
      <w:numFmt w:val="decimal"/>
      <w:isLgl/>
      <w:lvlText w:val="%1.%2"/>
      <w:lvlJc w:val="left"/>
      <w:pPr>
        <w:tabs>
          <w:tab w:val="num" w:pos="720"/>
        </w:tabs>
        <w:ind w:left="720" w:hanging="720"/>
      </w:pPr>
      <w:rPr>
        <w:rFonts w:ascii="Arial" w:hAnsi="Arial" w:hint="default"/>
        <w:sz w:val="24"/>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ind w:left="1009" w:hanging="433"/>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416A3F4C"/>
    <w:multiLevelType w:val="multilevel"/>
    <w:tmpl w:val="04522F9C"/>
    <w:styleLink w:val="ArticleSection"/>
    <w:lvl w:ilvl="0">
      <w:start w:val="1"/>
      <w:numFmt w:val="upperRoman"/>
      <w:suff w:val="nothing"/>
      <w:lvlText w:val="Article %1"/>
      <w:lvlJc w:val="center"/>
      <w:pPr>
        <w:ind w:left="0" w:firstLine="288"/>
      </w:pPr>
      <w:rPr>
        <w:rFonts w:ascii="Arial" w:hAnsi="Arial" w:hint="default"/>
        <w:b/>
        <w:caps/>
        <w:color w:val="auto"/>
        <w:sz w:val="24"/>
      </w:rPr>
    </w:lvl>
    <w:lvl w:ilvl="1">
      <w:start w:val="1"/>
      <w:numFmt w:val="decimal"/>
      <w:isLgl/>
      <w:lvlText w:val="%1.%2"/>
      <w:lvlJc w:val="left"/>
      <w:pPr>
        <w:tabs>
          <w:tab w:val="num" w:pos="720"/>
        </w:tabs>
        <w:ind w:left="720" w:hanging="720"/>
      </w:pPr>
      <w:rPr>
        <w:rFonts w:ascii="Arial" w:hAnsi="Arial" w:hint="default"/>
        <w:sz w:val="24"/>
      </w:rPr>
    </w:lvl>
    <w:lvl w:ilvl="2">
      <w:start w:val="1"/>
      <w:numFmt w:val="lowerLetter"/>
      <w:lvlText w:val="(%3)"/>
      <w:lvlJc w:val="left"/>
      <w:pPr>
        <w:tabs>
          <w:tab w:val="num" w:pos="1440"/>
        </w:tabs>
        <w:ind w:left="1440" w:hanging="720"/>
      </w:pPr>
      <w:rPr>
        <w:rFonts w:ascii="Arial" w:hAnsi="Arial" w:hint="default"/>
        <w:sz w:val="24"/>
      </w:rPr>
    </w:lvl>
    <w:lvl w:ilvl="3">
      <w:start w:val="1"/>
      <w:numFmt w:val="lowerRoman"/>
      <w:lvlText w:val="(%4)"/>
      <w:lvlJc w:val="left"/>
      <w:pPr>
        <w:tabs>
          <w:tab w:val="num" w:pos="2160"/>
        </w:tabs>
        <w:ind w:left="2160" w:hanging="720"/>
      </w:pPr>
      <w:rPr>
        <w:rFonts w:hint="default"/>
      </w:rPr>
    </w:lvl>
    <w:lvl w:ilvl="4">
      <w:start w:val="1"/>
      <w:numFmt w:val="decimal"/>
      <w:lvlText w:val="%5)"/>
      <w:lvlJc w:val="left"/>
      <w:pPr>
        <w:ind w:left="1009" w:hanging="433"/>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549B173F"/>
    <w:multiLevelType w:val="multilevel"/>
    <w:tmpl w:val="39F269D0"/>
    <w:lvl w:ilvl="0">
      <w:start w:val="1"/>
      <w:numFmt w:val="decimal"/>
      <w:pStyle w:val="AgtStyle1"/>
      <w:lvlText w:val="%1.0"/>
      <w:lvlJc w:val="left"/>
      <w:pPr>
        <w:tabs>
          <w:tab w:val="num" w:pos="720"/>
        </w:tabs>
        <w:ind w:left="720" w:hanging="720"/>
      </w:pPr>
      <w:rPr>
        <w:rFonts w:ascii="Arial" w:hAnsi="Arial" w:hint="default"/>
        <w:b/>
        <w:i w:val="0"/>
        <w:sz w:val="24"/>
      </w:rPr>
    </w:lvl>
    <w:lvl w:ilvl="1">
      <w:start w:val="1"/>
      <w:numFmt w:val="decimalZero"/>
      <w:isLgl/>
      <w:lvlText w:val="%1.%2"/>
      <w:lvlJc w:val="left"/>
      <w:pPr>
        <w:tabs>
          <w:tab w:val="num" w:pos="1440"/>
        </w:tabs>
        <w:ind w:left="1440" w:hanging="720"/>
      </w:pPr>
      <w:rPr>
        <w:rFonts w:ascii="Arial" w:hAnsi="Arial" w:hint="default"/>
        <w:b w:val="0"/>
        <w:i w:val="0"/>
        <w:sz w:val="24"/>
      </w:rPr>
    </w:lvl>
    <w:lvl w:ilvl="2">
      <w:start w:val="1"/>
      <w:numFmt w:val="lowerLetter"/>
      <w:lvlText w:val="(%3)"/>
      <w:lvlJc w:val="left"/>
      <w:pPr>
        <w:tabs>
          <w:tab w:val="num" w:pos="2160"/>
        </w:tabs>
        <w:ind w:left="2160" w:hanging="720"/>
      </w:pPr>
      <w:rPr>
        <w:rFonts w:ascii="Arial" w:hAnsi="Arial" w:hint="default"/>
        <w:b w:val="0"/>
        <w:i w:val="0"/>
        <w:sz w:val="24"/>
      </w:rPr>
    </w:lvl>
    <w:lvl w:ilvl="3">
      <w:start w:val="1"/>
      <w:numFmt w:val="lowerRoman"/>
      <w:lvlText w:val="(%4)"/>
      <w:lvlJc w:val="left"/>
      <w:pPr>
        <w:tabs>
          <w:tab w:val="num" w:pos="2880"/>
        </w:tabs>
        <w:ind w:left="2880" w:hanging="720"/>
      </w:pPr>
      <w:rPr>
        <w:rFonts w:ascii="Arial" w:hAnsi="Arial" w:hint="default"/>
        <w:b w:val="0"/>
        <w:i w:val="0"/>
        <w:sz w:val="24"/>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15:restartNumberingAfterBreak="0">
    <w:nsid w:val="5A140D27"/>
    <w:multiLevelType w:val="multilevel"/>
    <w:tmpl w:val="1DAE01C2"/>
    <w:lvl w:ilvl="0">
      <w:start w:val="1"/>
      <w:numFmt w:val="upperLetter"/>
      <w:pStyle w:val="CovenantStyle"/>
      <w:lvlText w:val="%1."/>
      <w:lvlJc w:val="left"/>
      <w:pPr>
        <w:tabs>
          <w:tab w:val="num" w:pos="720"/>
        </w:tabs>
        <w:ind w:left="720" w:hanging="720"/>
      </w:pPr>
      <w:rPr>
        <w:rFonts w:ascii="Arial" w:hAnsi="Arial" w:hint="default"/>
        <w:b w:val="0"/>
        <w:i w:val="0"/>
        <w:sz w:val="24"/>
      </w:rPr>
    </w:lvl>
    <w:lvl w:ilvl="1">
      <w:start w:val="1"/>
      <w:numFmt w:val="decimal"/>
      <w:lvlText w:val="%2."/>
      <w:lvlJc w:val="left"/>
      <w:pPr>
        <w:tabs>
          <w:tab w:val="num" w:pos="720"/>
        </w:tabs>
        <w:ind w:left="720" w:hanging="720"/>
      </w:pPr>
      <w:rPr>
        <w:rFonts w:hint="default"/>
        <w:b w:val="0"/>
        <w:i w:val="0"/>
      </w:rPr>
    </w:lvl>
    <w:lvl w:ilvl="2">
      <w:start w:val="1"/>
      <w:numFmt w:val="lowerLetter"/>
      <w:lvlText w:val="(%3)"/>
      <w:lvlJc w:val="left"/>
      <w:pPr>
        <w:tabs>
          <w:tab w:val="num" w:pos="1440"/>
        </w:tabs>
        <w:ind w:left="1440" w:hanging="720"/>
      </w:pPr>
      <w:rPr>
        <w:rFonts w:hint="default"/>
        <w:b w:val="0"/>
        <w:i w:val="0"/>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C335780"/>
    <w:multiLevelType w:val="multilevel"/>
    <w:tmpl w:val="B5F04314"/>
    <w:lvl w:ilvl="0">
      <w:start w:val="1"/>
      <w:numFmt w:val="upperLetter"/>
      <w:lvlText w:val="%1."/>
      <w:lvlJc w:val="left"/>
      <w:pPr>
        <w:tabs>
          <w:tab w:val="num" w:pos="720"/>
        </w:tabs>
        <w:ind w:left="720" w:hanging="720"/>
      </w:pPr>
      <w:rPr>
        <w:rFonts w:ascii="Arial" w:hAnsi="Arial" w:hint="default"/>
        <w:b w:val="0"/>
        <w:i w:val="0"/>
        <w:sz w:val="24"/>
      </w:rPr>
    </w:lvl>
    <w:lvl w:ilvl="1">
      <w:start w:val="1"/>
      <w:numFmt w:val="decimal"/>
      <w:lvlText w:val="%2."/>
      <w:lvlJc w:val="left"/>
      <w:pPr>
        <w:tabs>
          <w:tab w:val="num" w:pos="720"/>
        </w:tabs>
        <w:ind w:left="720" w:hanging="720"/>
      </w:pPr>
      <w:rPr>
        <w:rFonts w:hint="default"/>
        <w:b w:val="0"/>
        <w:i w:val="0"/>
      </w:rPr>
    </w:lvl>
    <w:lvl w:ilvl="2">
      <w:start w:val="1"/>
      <w:numFmt w:val="lowerLetter"/>
      <w:lvlText w:val="(%3)"/>
      <w:lvlJc w:val="left"/>
      <w:pPr>
        <w:tabs>
          <w:tab w:val="num" w:pos="1440"/>
        </w:tabs>
        <w:ind w:left="1440" w:hanging="720"/>
      </w:pPr>
      <w:rPr>
        <w:rFonts w:hint="default"/>
        <w:b w:val="0"/>
        <w:i w:val="0"/>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E93024"/>
    <w:multiLevelType w:val="multilevel"/>
    <w:tmpl w:val="1DAE01C2"/>
    <w:lvl w:ilvl="0">
      <w:start w:val="1"/>
      <w:numFmt w:val="upperLetter"/>
      <w:lvlText w:val="%1."/>
      <w:lvlJc w:val="left"/>
      <w:pPr>
        <w:tabs>
          <w:tab w:val="num" w:pos="720"/>
        </w:tabs>
        <w:ind w:left="720" w:hanging="720"/>
      </w:pPr>
      <w:rPr>
        <w:rFonts w:ascii="Arial" w:hAnsi="Arial" w:hint="default"/>
        <w:b w:val="0"/>
        <w:i w:val="0"/>
        <w:sz w:val="24"/>
      </w:rPr>
    </w:lvl>
    <w:lvl w:ilvl="1">
      <w:start w:val="1"/>
      <w:numFmt w:val="decimal"/>
      <w:lvlText w:val="%2."/>
      <w:lvlJc w:val="left"/>
      <w:pPr>
        <w:tabs>
          <w:tab w:val="num" w:pos="720"/>
        </w:tabs>
        <w:ind w:left="720" w:hanging="720"/>
      </w:pPr>
      <w:rPr>
        <w:rFonts w:hint="default"/>
        <w:b w:val="0"/>
        <w:i w:val="0"/>
      </w:rPr>
    </w:lvl>
    <w:lvl w:ilvl="2">
      <w:start w:val="1"/>
      <w:numFmt w:val="lowerLetter"/>
      <w:lvlText w:val="(%3)"/>
      <w:lvlJc w:val="left"/>
      <w:pPr>
        <w:tabs>
          <w:tab w:val="num" w:pos="1440"/>
        </w:tabs>
        <w:ind w:left="1440" w:hanging="720"/>
      </w:pPr>
      <w:rPr>
        <w:rFonts w:hint="default"/>
        <w:b w:val="0"/>
        <w:i w:val="0"/>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43468FF"/>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46F3B2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BD85FBE"/>
    <w:multiLevelType w:val="multilevel"/>
    <w:tmpl w:val="C0FC1D80"/>
    <w:name w:val="H4222"/>
    <w:lvl w:ilvl="0">
      <w:start w:val="1"/>
      <w:numFmt w:val="upperRoman"/>
      <w:pStyle w:val="ArticleStyle"/>
      <w:lvlText w:val="Article %1"/>
      <w:lvlJc w:val="center"/>
      <w:pPr>
        <w:tabs>
          <w:tab w:val="num" w:pos="0"/>
        </w:tabs>
        <w:ind w:left="0" w:firstLine="0"/>
      </w:pPr>
      <w:rPr>
        <w:rFonts w:ascii="Arial" w:hAnsi="Arial" w:hint="default"/>
        <w:color w:val="auto"/>
        <w:sz w:val="24"/>
      </w:rPr>
    </w:lvl>
    <w:lvl w:ilvl="1">
      <w:start w:val="1"/>
      <w:numFmt w:val="decimal"/>
      <w:isLgl/>
      <w:lvlText w:val="%1.%2"/>
      <w:lvlJc w:val="left"/>
      <w:pPr>
        <w:tabs>
          <w:tab w:val="num" w:pos="720"/>
        </w:tabs>
        <w:ind w:left="720" w:hanging="720"/>
      </w:pPr>
      <w:rPr>
        <w:rFonts w:ascii="Arial" w:hAnsi="Arial" w:hint="default"/>
        <w:sz w:val="24"/>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ind w:left="1009" w:hanging="433"/>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abstractNumId w:val="19"/>
  </w:num>
  <w:num w:numId="2">
    <w:abstractNumId w:val="8"/>
  </w:num>
  <w:num w:numId="3">
    <w:abstractNumId w:val="18"/>
  </w:num>
  <w:num w:numId="4">
    <w:abstractNumId w:val="13"/>
  </w:num>
  <w:num w:numId="5">
    <w:abstractNumId w:val="13"/>
  </w:num>
  <w:num w:numId="6">
    <w:abstractNumId w:val="12"/>
  </w:num>
  <w:num w:numId="7">
    <w:abstractNumId w:val="0"/>
  </w:num>
  <w:num w:numId="8">
    <w:abstractNumId w:val="20"/>
  </w:num>
  <w:num w:numId="9">
    <w:abstractNumId w:val="13"/>
  </w:num>
  <w:num w:numId="10">
    <w:abstractNumId w:val="13"/>
  </w:num>
  <w:num w:numId="11">
    <w:abstractNumId w:val="13"/>
  </w:num>
  <w:num w:numId="12">
    <w:abstractNumId w:val="13"/>
  </w:num>
  <w:num w:numId="13">
    <w:abstractNumId w:val="13"/>
  </w:num>
  <w:num w:numId="14">
    <w:abstractNumId w:val="14"/>
  </w:num>
  <w:num w:numId="15">
    <w:abstractNumId w:val="14"/>
  </w:num>
  <w:num w:numId="16">
    <w:abstractNumId w:val="14"/>
  </w:num>
  <w:num w:numId="17">
    <w:abstractNumId w:val="14"/>
  </w:num>
  <w:num w:numId="18">
    <w:abstractNumId w:val="14"/>
  </w:num>
  <w:num w:numId="19">
    <w:abstractNumId w:val="4"/>
  </w:num>
  <w:num w:numId="20">
    <w:abstractNumId w:val="14"/>
  </w:num>
  <w:num w:numId="21">
    <w:abstractNumId w:val="16"/>
  </w:num>
  <w:num w:numId="22">
    <w:abstractNumId w:val="16"/>
  </w:num>
  <w:num w:numId="23">
    <w:abstractNumId w:val="16"/>
  </w:num>
  <w:num w:numId="24">
    <w:abstractNumId w:val="15"/>
  </w:num>
  <w:num w:numId="25">
    <w:abstractNumId w:val="15"/>
  </w:num>
  <w:num w:numId="26">
    <w:abstractNumId w:val="15"/>
  </w:num>
  <w:num w:numId="27">
    <w:abstractNumId w:val="5"/>
  </w:num>
  <w:num w:numId="28">
    <w:abstractNumId w:val="15"/>
  </w:num>
  <w:num w:numId="29">
    <w:abstractNumId w:val="11"/>
  </w:num>
  <w:num w:numId="30">
    <w:abstractNumId w:val="3"/>
  </w:num>
  <w:num w:numId="31">
    <w:abstractNumId w:val="9"/>
  </w:num>
  <w:num w:numId="32">
    <w:abstractNumId w:val="6"/>
  </w:num>
  <w:num w:numId="33">
    <w:abstractNumId w:val="17"/>
  </w:num>
  <w:num w:numId="34">
    <w:abstractNumId w:val="7"/>
  </w:num>
  <w:num w:numId="35">
    <w:abstractNumId w:val="10"/>
  </w:num>
  <w:num w:numId="36">
    <w:abstractNumId w:val="2"/>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A11"/>
    <w:rsid w:val="00014B3D"/>
    <w:rsid w:val="000174EB"/>
    <w:rsid w:val="000419E5"/>
    <w:rsid w:val="00070F43"/>
    <w:rsid w:val="00092C5C"/>
    <w:rsid w:val="0009720C"/>
    <w:rsid w:val="000F1CBD"/>
    <w:rsid w:val="000F347B"/>
    <w:rsid w:val="00106CB0"/>
    <w:rsid w:val="001377A1"/>
    <w:rsid w:val="001566EC"/>
    <w:rsid w:val="001601FF"/>
    <w:rsid w:val="001B42DF"/>
    <w:rsid w:val="001E0B06"/>
    <w:rsid w:val="001E2E12"/>
    <w:rsid w:val="00201B87"/>
    <w:rsid w:val="0024050C"/>
    <w:rsid w:val="0025021B"/>
    <w:rsid w:val="00273FD4"/>
    <w:rsid w:val="002A7BCE"/>
    <w:rsid w:val="002C3C05"/>
    <w:rsid w:val="002D67DE"/>
    <w:rsid w:val="002D6EA6"/>
    <w:rsid w:val="002F5610"/>
    <w:rsid w:val="0032416B"/>
    <w:rsid w:val="00326C0C"/>
    <w:rsid w:val="00342D97"/>
    <w:rsid w:val="003B3506"/>
    <w:rsid w:val="003E57E2"/>
    <w:rsid w:val="003F6D2C"/>
    <w:rsid w:val="00421ABB"/>
    <w:rsid w:val="004C711E"/>
    <w:rsid w:val="00524D71"/>
    <w:rsid w:val="00526D72"/>
    <w:rsid w:val="00544508"/>
    <w:rsid w:val="00560275"/>
    <w:rsid w:val="00562931"/>
    <w:rsid w:val="005A2149"/>
    <w:rsid w:val="005B0530"/>
    <w:rsid w:val="005B4FAD"/>
    <w:rsid w:val="005C2B82"/>
    <w:rsid w:val="005D50B7"/>
    <w:rsid w:val="00607818"/>
    <w:rsid w:val="0061442B"/>
    <w:rsid w:val="00615474"/>
    <w:rsid w:val="00664A6E"/>
    <w:rsid w:val="00680D57"/>
    <w:rsid w:val="00693670"/>
    <w:rsid w:val="00694BF8"/>
    <w:rsid w:val="0069786F"/>
    <w:rsid w:val="006D4054"/>
    <w:rsid w:val="006D4916"/>
    <w:rsid w:val="006E5A11"/>
    <w:rsid w:val="006E7CF5"/>
    <w:rsid w:val="007008FB"/>
    <w:rsid w:val="00711EC5"/>
    <w:rsid w:val="00731035"/>
    <w:rsid w:val="0074411F"/>
    <w:rsid w:val="00772DA6"/>
    <w:rsid w:val="00780BA5"/>
    <w:rsid w:val="00792CB4"/>
    <w:rsid w:val="007B2390"/>
    <w:rsid w:val="007C01C8"/>
    <w:rsid w:val="007F1612"/>
    <w:rsid w:val="007F5104"/>
    <w:rsid w:val="00815F1A"/>
    <w:rsid w:val="00820843"/>
    <w:rsid w:val="008330FB"/>
    <w:rsid w:val="00894379"/>
    <w:rsid w:val="008A7816"/>
    <w:rsid w:val="008B2780"/>
    <w:rsid w:val="008C4BA2"/>
    <w:rsid w:val="0090044F"/>
    <w:rsid w:val="00903BC2"/>
    <w:rsid w:val="009352AB"/>
    <w:rsid w:val="00987AE0"/>
    <w:rsid w:val="009917C0"/>
    <w:rsid w:val="009B2B78"/>
    <w:rsid w:val="009D6837"/>
    <w:rsid w:val="00A261D6"/>
    <w:rsid w:val="00A7292F"/>
    <w:rsid w:val="00AA1937"/>
    <w:rsid w:val="00AA529F"/>
    <w:rsid w:val="00AD05B9"/>
    <w:rsid w:val="00AE1C24"/>
    <w:rsid w:val="00AF2F3D"/>
    <w:rsid w:val="00AF717A"/>
    <w:rsid w:val="00B16874"/>
    <w:rsid w:val="00B3239C"/>
    <w:rsid w:val="00B36569"/>
    <w:rsid w:val="00B405C7"/>
    <w:rsid w:val="00B65348"/>
    <w:rsid w:val="00B72590"/>
    <w:rsid w:val="00B77F83"/>
    <w:rsid w:val="00B8249E"/>
    <w:rsid w:val="00BA49BE"/>
    <w:rsid w:val="00BD3860"/>
    <w:rsid w:val="00BD41D5"/>
    <w:rsid w:val="00BE2C4B"/>
    <w:rsid w:val="00BE5709"/>
    <w:rsid w:val="00C90701"/>
    <w:rsid w:val="00C94AA7"/>
    <w:rsid w:val="00CB2C2A"/>
    <w:rsid w:val="00CE3005"/>
    <w:rsid w:val="00CE5311"/>
    <w:rsid w:val="00CF5F84"/>
    <w:rsid w:val="00D05892"/>
    <w:rsid w:val="00D41D96"/>
    <w:rsid w:val="00DA2130"/>
    <w:rsid w:val="00DC0D5E"/>
    <w:rsid w:val="00DE7733"/>
    <w:rsid w:val="00DF175D"/>
    <w:rsid w:val="00E02AE4"/>
    <w:rsid w:val="00E77437"/>
    <w:rsid w:val="00EA333F"/>
    <w:rsid w:val="00EB0FC7"/>
    <w:rsid w:val="00ED7DD0"/>
    <w:rsid w:val="00EE08F9"/>
    <w:rsid w:val="00F123EC"/>
    <w:rsid w:val="00F16544"/>
    <w:rsid w:val="00F46DCF"/>
    <w:rsid w:val="00F52FE8"/>
    <w:rsid w:val="00F644EC"/>
    <w:rsid w:val="00F97E43"/>
    <w:rsid w:val="00FC04F0"/>
    <w:rsid w:val="00FC703A"/>
    <w:rsid w:val="00FD39AE"/>
    <w:rsid w:val="00FF210B"/>
    <w:rsid w:val="00FF286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1CC5D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5A11"/>
    <w:pPr>
      <w:widowControl w:val="0"/>
    </w:pPr>
    <w:rPr>
      <w:rFonts w:ascii="TmsRmn 10pt" w:eastAsia="Times New Roman" w:hAnsi="TmsRmn 10pt"/>
    </w:rPr>
  </w:style>
  <w:style w:type="paragraph" w:styleId="Heading1">
    <w:name w:val="heading 1"/>
    <w:basedOn w:val="Normal"/>
    <w:next w:val="Normal"/>
    <w:link w:val="Heading1Char"/>
    <w:qFormat/>
    <w:rsid w:val="003A7C53"/>
    <w:pPr>
      <w:keepNext/>
      <w:keepLines/>
      <w:spacing w:before="480"/>
      <w:outlineLvl w:val="0"/>
    </w:pPr>
    <w:rPr>
      <w:rFonts w:ascii="Calibri" w:hAnsi="Calibri"/>
      <w:b/>
      <w:bCs/>
      <w:color w:val="345A8A"/>
      <w:sz w:val="32"/>
      <w:szCs w:val="32"/>
    </w:rPr>
  </w:style>
  <w:style w:type="paragraph" w:styleId="Heading2">
    <w:name w:val="heading 2"/>
    <w:basedOn w:val="Normal"/>
    <w:next w:val="Normal"/>
    <w:link w:val="Heading2Char"/>
    <w:unhideWhenUsed/>
    <w:qFormat/>
    <w:rsid w:val="003A7C53"/>
    <w:pPr>
      <w:keepNext/>
      <w:keepLines/>
      <w:spacing w:before="200"/>
      <w:outlineLvl w:val="1"/>
    </w:pPr>
    <w:rPr>
      <w:rFonts w:ascii="Calibri" w:hAnsi="Calibri"/>
      <w:b/>
      <w:bCs/>
      <w:color w:val="4F81BD"/>
      <w:sz w:val="26"/>
      <w:szCs w:val="26"/>
    </w:rPr>
  </w:style>
  <w:style w:type="paragraph" w:styleId="Heading3">
    <w:name w:val="heading 3"/>
    <w:basedOn w:val="Normal"/>
    <w:next w:val="Normal"/>
    <w:link w:val="Heading3Char"/>
    <w:uiPriority w:val="9"/>
    <w:semiHidden/>
    <w:unhideWhenUsed/>
    <w:qFormat/>
    <w:rsid w:val="003A7C53"/>
    <w:pPr>
      <w:keepNext/>
      <w:keepLines/>
      <w:spacing w:before="200"/>
      <w:outlineLvl w:val="2"/>
    </w:pPr>
    <w:rPr>
      <w:rFonts w:ascii="Calibri" w:hAnsi="Calibri"/>
      <w:b/>
      <w:bCs/>
      <w:color w:val="4F81BD"/>
    </w:rPr>
  </w:style>
  <w:style w:type="paragraph" w:styleId="Heading4">
    <w:name w:val="heading 4"/>
    <w:basedOn w:val="Normal"/>
    <w:next w:val="Normal"/>
    <w:link w:val="Heading4Char"/>
    <w:uiPriority w:val="9"/>
    <w:semiHidden/>
    <w:unhideWhenUsed/>
    <w:qFormat/>
    <w:rsid w:val="003A7C53"/>
    <w:pPr>
      <w:keepNext/>
      <w:keepLines/>
      <w:spacing w:before="200"/>
      <w:outlineLvl w:val="3"/>
    </w:pPr>
    <w:rPr>
      <w:rFonts w:ascii="Calibri" w:hAnsi="Calibri"/>
      <w:b/>
      <w:bCs/>
      <w:i/>
      <w:iCs/>
      <w:color w:val="4F81BD"/>
    </w:rPr>
  </w:style>
  <w:style w:type="paragraph" w:styleId="Heading5">
    <w:name w:val="heading 5"/>
    <w:basedOn w:val="Normal"/>
    <w:next w:val="Normal"/>
    <w:link w:val="Heading5Char"/>
    <w:uiPriority w:val="9"/>
    <w:semiHidden/>
    <w:unhideWhenUsed/>
    <w:qFormat/>
    <w:rsid w:val="003A7C53"/>
    <w:pPr>
      <w:keepNext/>
      <w:keepLines/>
      <w:spacing w:before="200"/>
      <w:outlineLvl w:val="4"/>
    </w:pPr>
    <w:rPr>
      <w:rFonts w:ascii="Calibri" w:hAnsi="Calibri"/>
      <w:color w:val="244061"/>
    </w:rPr>
  </w:style>
  <w:style w:type="paragraph" w:styleId="Heading6">
    <w:name w:val="heading 6"/>
    <w:basedOn w:val="Normal"/>
    <w:next w:val="Normal"/>
    <w:link w:val="Heading6Char"/>
    <w:uiPriority w:val="9"/>
    <w:semiHidden/>
    <w:unhideWhenUsed/>
    <w:qFormat/>
    <w:rsid w:val="003A7C53"/>
    <w:pPr>
      <w:keepNext/>
      <w:keepLines/>
      <w:spacing w:before="200"/>
      <w:outlineLvl w:val="5"/>
    </w:pPr>
    <w:rPr>
      <w:rFonts w:ascii="Calibri" w:hAnsi="Calibri"/>
      <w:i/>
      <w:iCs/>
      <w:color w:val="244061"/>
    </w:rPr>
  </w:style>
  <w:style w:type="paragraph" w:styleId="Heading7">
    <w:name w:val="heading 7"/>
    <w:basedOn w:val="Normal"/>
    <w:next w:val="Normal"/>
    <w:link w:val="Heading7Char"/>
    <w:uiPriority w:val="9"/>
    <w:semiHidden/>
    <w:unhideWhenUsed/>
    <w:qFormat/>
    <w:rsid w:val="003A7C53"/>
    <w:pPr>
      <w:keepNext/>
      <w:keepLines/>
      <w:spacing w:before="200"/>
      <w:outlineLvl w:val="6"/>
    </w:pPr>
    <w:rPr>
      <w:rFonts w:ascii="Calibri" w:hAnsi="Calibri"/>
      <w:i/>
      <w:iCs/>
      <w:color w:val="404040"/>
    </w:rPr>
  </w:style>
  <w:style w:type="paragraph" w:styleId="Heading8">
    <w:name w:val="heading 8"/>
    <w:basedOn w:val="Normal"/>
    <w:next w:val="Normal"/>
    <w:link w:val="Heading8Char"/>
    <w:uiPriority w:val="9"/>
    <w:semiHidden/>
    <w:unhideWhenUsed/>
    <w:qFormat/>
    <w:rsid w:val="003A7C53"/>
    <w:pPr>
      <w:keepNext/>
      <w:keepLines/>
      <w:spacing w:before="200"/>
      <w:outlineLvl w:val="7"/>
    </w:pPr>
    <w:rPr>
      <w:rFonts w:ascii="Calibri" w:hAnsi="Calibri"/>
      <w:color w:val="363636"/>
    </w:rPr>
  </w:style>
  <w:style w:type="paragraph" w:styleId="Heading9">
    <w:name w:val="heading 9"/>
    <w:basedOn w:val="Normal"/>
    <w:next w:val="Normal"/>
    <w:link w:val="Heading9Char"/>
    <w:uiPriority w:val="9"/>
    <w:semiHidden/>
    <w:unhideWhenUsed/>
    <w:qFormat/>
    <w:rsid w:val="003A7C53"/>
    <w:pPr>
      <w:keepNext/>
      <w:keepLines/>
      <w:spacing w:before="200"/>
      <w:outlineLvl w:val="8"/>
    </w:pPr>
    <w:rPr>
      <w:rFonts w:ascii="Calibri" w:hAnsi="Calibri"/>
      <w:i/>
      <w:iCs/>
      <w:color w:val="3636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Justified">
    <w:name w:val="Text Justified"/>
    <w:basedOn w:val="Normal"/>
    <w:qFormat/>
    <w:rsid w:val="00103660"/>
    <w:pPr>
      <w:spacing w:before="240" w:after="240"/>
      <w:jc w:val="both"/>
    </w:pPr>
    <w:rPr>
      <w:rFonts w:ascii="Arial" w:hAnsi="Arial" w:cs="Arial"/>
      <w:szCs w:val="22"/>
      <w:lang w:val="en-CA"/>
    </w:rPr>
  </w:style>
  <w:style w:type="paragraph" w:customStyle="1" w:styleId="ParaIndent1">
    <w:name w:val="Para Indent 1"/>
    <w:basedOn w:val="Normal"/>
    <w:qFormat/>
    <w:rsid w:val="00480A88"/>
    <w:pPr>
      <w:ind w:left="720"/>
      <w:jc w:val="both"/>
    </w:pPr>
    <w:rPr>
      <w:rFonts w:ascii="Arial" w:hAnsi="Arial"/>
    </w:rPr>
  </w:style>
  <w:style w:type="numbering" w:customStyle="1" w:styleId="Style1">
    <w:name w:val="Style1"/>
    <w:rsid w:val="007C4154"/>
    <w:pPr>
      <w:numPr>
        <w:numId w:val="1"/>
      </w:numPr>
    </w:pPr>
  </w:style>
  <w:style w:type="paragraph" w:customStyle="1" w:styleId="TextCentre">
    <w:name w:val="Text Centre"/>
    <w:basedOn w:val="BodyText"/>
    <w:qFormat/>
    <w:rsid w:val="001009C7"/>
    <w:pPr>
      <w:suppressAutoHyphens/>
      <w:spacing w:after="0"/>
      <w:jc w:val="center"/>
    </w:pPr>
    <w:rPr>
      <w:rFonts w:ascii="Arial" w:hAnsi="Arial"/>
      <w:b/>
    </w:rPr>
  </w:style>
  <w:style w:type="paragraph" w:styleId="BodyText">
    <w:name w:val="Body Text"/>
    <w:basedOn w:val="Normal"/>
    <w:link w:val="BodyTextChar"/>
    <w:uiPriority w:val="99"/>
    <w:semiHidden/>
    <w:unhideWhenUsed/>
    <w:rsid w:val="00480A88"/>
    <w:pPr>
      <w:spacing w:after="120"/>
    </w:pPr>
  </w:style>
  <w:style w:type="character" w:customStyle="1" w:styleId="BodyTextChar">
    <w:name w:val="Body Text Char"/>
    <w:basedOn w:val="DefaultParagraphFont"/>
    <w:link w:val="BodyText"/>
    <w:uiPriority w:val="99"/>
    <w:semiHidden/>
    <w:rsid w:val="00480A88"/>
  </w:style>
  <w:style w:type="paragraph" w:customStyle="1" w:styleId="TextRight">
    <w:name w:val="Text Right"/>
    <w:basedOn w:val="BodyText"/>
    <w:qFormat/>
    <w:rsid w:val="00480A88"/>
    <w:pPr>
      <w:suppressAutoHyphens/>
      <w:spacing w:after="0"/>
      <w:jc w:val="right"/>
    </w:pPr>
    <w:rPr>
      <w:rFonts w:ascii="Arial" w:hAnsi="Arial"/>
    </w:rPr>
  </w:style>
  <w:style w:type="paragraph" w:customStyle="1" w:styleId="ParaIndentFull">
    <w:name w:val="Para Indent Full"/>
    <w:basedOn w:val="ParaIndent1"/>
    <w:qFormat/>
    <w:rsid w:val="00480A88"/>
  </w:style>
  <w:style w:type="paragraph" w:customStyle="1" w:styleId="Subheading">
    <w:name w:val="Subheading"/>
    <w:basedOn w:val="Normal"/>
    <w:qFormat/>
    <w:rsid w:val="00480A88"/>
    <w:pPr>
      <w:keepNext/>
      <w:suppressAutoHyphens/>
      <w:spacing w:before="240"/>
      <w:ind w:left="720"/>
      <w:jc w:val="both"/>
    </w:pPr>
    <w:rPr>
      <w:rFonts w:ascii="Arial" w:hAnsi="Arial"/>
      <w:b/>
      <w:u w:val="single"/>
    </w:rPr>
  </w:style>
  <w:style w:type="numbering" w:customStyle="1" w:styleId="Para1Style">
    <w:name w:val="Para 1 Style"/>
    <w:rsid w:val="003A7C53"/>
    <w:pPr>
      <w:numPr>
        <w:numId w:val="2"/>
      </w:numPr>
    </w:pPr>
  </w:style>
  <w:style w:type="character" w:customStyle="1" w:styleId="Heading1Char">
    <w:name w:val="Heading 1 Char"/>
    <w:link w:val="Heading1"/>
    <w:uiPriority w:val="9"/>
    <w:rsid w:val="003A7C53"/>
    <w:rPr>
      <w:rFonts w:ascii="Calibri" w:eastAsia="Times New Roman" w:hAnsi="Calibri" w:cs="Times New Roman"/>
      <w:b/>
      <w:bCs/>
      <w:color w:val="345A8A"/>
      <w:sz w:val="32"/>
      <w:szCs w:val="32"/>
    </w:rPr>
  </w:style>
  <w:style w:type="character" w:customStyle="1" w:styleId="Heading2Char">
    <w:name w:val="Heading 2 Char"/>
    <w:link w:val="Heading2"/>
    <w:uiPriority w:val="9"/>
    <w:semiHidden/>
    <w:rsid w:val="003A7C53"/>
    <w:rPr>
      <w:rFonts w:ascii="Calibri" w:eastAsia="Times New Roman" w:hAnsi="Calibri" w:cs="Times New Roman"/>
      <w:b/>
      <w:bCs/>
      <w:color w:val="4F81BD"/>
      <w:sz w:val="26"/>
      <w:szCs w:val="26"/>
    </w:rPr>
  </w:style>
  <w:style w:type="character" w:customStyle="1" w:styleId="Heading3Char">
    <w:name w:val="Heading 3 Char"/>
    <w:link w:val="Heading3"/>
    <w:uiPriority w:val="9"/>
    <w:semiHidden/>
    <w:rsid w:val="003A7C53"/>
    <w:rPr>
      <w:rFonts w:ascii="Calibri" w:eastAsia="Times New Roman" w:hAnsi="Calibri" w:cs="Times New Roman"/>
      <w:b/>
      <w:bCs/>
      <w:color w:val="4F81BD"/>
    </w:rPr>
  </w:style>
  <w:style w:type="character" w:customStyle="1" w:styleId="Heading4Char">
    <w:name w:val="Heading 4 Char"/>
    <w:link w:val="Heading4"/>
    <w:uiPriority w:val="9"/>
    <w:semiHidden/>
    <w:rsid w:val="003A7C53"/>
    <w:rPr>
      <w:rFonts w:ascii="Calibri" w:eastAsia="Times New Roman" w:hAnsi="Calibri" w:cs="Times New Roman"/>
      <w:b/>
      <w:bCs/>
      <w:i/>
      <w:iCs/>
      <w:color w:val="4F81BD"/>
    </w:rPr>
  </w:style>
  <w:style w:type="character" w:customStyle="1" w:styleId="Heading5Char">
    <w:name w:val="Heading 5 Char"/>
    <w:link w:val="Heading5"/>
    <w:uiPriority w:val="9"/>
    <w:semiHidden/>
    <w:rsid w:val="003A7C53"/>
    <w:rPr>
      <w:rFonts w:ascii="Calibri" w:eastAsia="Times New Roman" w:hAnsi="Calibri" w:cs="Times New Roman"/>
      <w:color w:val="244061"/>
    </w:rPr>
  </w:style>
  <w:style w:type="character" w:customStyle="1" w:styleId="Heading6Char">
    <w:name w:val="Heading 6 Char"/>
    <w:link w:val="Heading6"/>
    <w:uiPriority w:val="9"/>
    <w:semiHidden/>
    <w:rsid w:val="003A7C53"/>
    <w:rPr>
      <w:rFonts w:ascii="Calibri" w:eastAsia="Times New Roman" w:hAnsi="Calibri" w:cs="Times New Roman"/>
      <w:i/>
      <w:iCs/>
      <w:color w:val="244061"/>
    </w:rPr>
  </w:style>
  <w:style w:type="character" w:customStyle="1" w:styleId="Heading7Char">
    <w:name w:val="Heading 7 Char"/>
    <w:link w:val="Heading7"/>
    <w:uiPriority w:val="9"/>
    <w:semiHidden/>
    <w:rsid w:val="003A7C53"/>
    <w:rPr>
      <w:rFonts w:ascii="Calibri" w:eastAsia="Times New Roman" w:hAnsi="Calibri" w:cs="Times New Roman"/>
      <w:i/>
      <w:iCs/>
      <w:color w:val="404040"/>
    </w:rPr>
  </w:style>
  <w:style w:type="character" w:customStyle="1" w:styleId="Heading8Char">
    <w:name w:val="Heading 8 Char"/>
    <w:link w:val="Heading8"/>
    <w:uiPriority w:val="9"/>
    <w:semiHidden/>
    <w:rsid w:val="003A7C53"/>
    <w:rPr>
      <w:rFonts w:ascii="Calibri" w:eastAsia="Times New Roman" w:hAnsi="Calibri" w:cs="Times New Roman"/>
      <w:color w:val="363636"/>
      <w:sz w:val="20"/>
      <w:szCs w:val="20"/>
    </w:rPr>
  </w:style>
  <w:style w:type="character" w:customStyle="1" w:styleId="Heading9Char">
    <w:name w:val="Heading 9 Char"/>
    <w:link w:val="Heading9"/>
    <w:uiPriority w:val="9"/>
    <w:semiHidden/>
    <w:rsid w:val="003A7C53"/>
    <w:rPr>
      <w:rFonts w:ascii="Calibri" w:eastAsia="Times New Roman" w:hAnsi="Calibri" w:cs="Times New Roman"/>
      <w:i/>
      <w:iCs/>
      <w:color w:val="363636"/>
      <w:sz w:val="20"/>
      <w:szCs w:val="20"/>
    </w:rPr>
  </w:style>
  <w:style w:type="numbering" w:styleId="ArticleSection">
    <w:name w:val="Outline List 3"/>
    <w:basedOn w:val="NoList"/>
    <w:rsid w:val="003A7C53"/>
    <w:pPr>
      <w:numPr>
        <w:numId w:val="4"/>
      </w:numPr>
    </w:pPr>
  </w:style>
  <w:style w:type="paragraph" w:customStyle="1" w:styleId="ArticleStyle">
    <w:name w:val="Article Style"/>
    <w:basedOn w:val="Normal"/>
    <w:qFormat/>
    <w:rsid w:val="003A7C53"/>
    <w:pPr>
      <w:numPr>
        <w:numId w:val="8"/>
      </w:numPr>
      <w:jc w:val="center"/>
    </w:pPr>
    <w:rPr>
      <w:rFonts w:ascii="Dutch 801 Roman" w:hAnsi="Dutch 801 Roman"/>
    </w:rPr>
  </w:style>
  <w:style w:type="paragraph" w:customStyle="1" w:styleId="TextMiddle">
    <w:name w:val="Text Middle"/>
    <w:basedOn w:val="Normal"/>
    <w:qFormat/>
    <w:rsid w:val="003A7C53"/>
    <w:pPr>
      <w:spacing w:after="240"/>
      <w:ind w:left="720"/>
    </w:pPr>
    <w:rPr>
      <w:rFonts w:ascii="Arial" w:hAnsi="Arial"/>
    </w:rPr>
  </w:style>
  <w:style w:type="paragraph" w:customStyle="1" w:styleId="Recital">
    <w:name w:val="Recital"/>
    <w:rsid w:val="003A7C53"/>
    <w:pPr>
      <w:widowControl w:val="0"/>
      <w:numPr>
        <w:numId w:val="7"/>
      </w:numPr>
      <w:tabs>
        <w:tab w:val="left" w:pos="1440"/>
        <w:tab w:val="left" w:pos="2448"/>
        <w:tab w:val="left" w:pos="3168"/>
      </w:tabs>
      <w:suppressAutoHyphens/>
    </w:pPr>
    <w:rPr>
      <w:rFonts w:ascii="Dutch 801 Roman" w:eastAsia="Times New Roman" w:hAnsi="Dutch 801 Roman"/>
      <w:sz w:val="24"/>
    </w:rPr>
  </w:style>
  <w:style w:type="paragraph" w:styleId="BodyTextIndent3">
    <w:name w:val="Body Text Indent 3"/>
    <w:basedOn w:val="Normal"/>
    <w:link w:val="BodyTextIndent3Char"/>
    <w:rsid w:val="003A7C53"/>
    <w:pPr>
      <w:spacing w:before="240"/>
      <w:ind w:left="1440"/>
    </w:pPr>
    <w:rPr>
      <w:rFonts w:ascii="Arial" w:hAnsi="Arial"/>
      <w:szCs w:val="16"/>
    </w:rPr>
  </w:style>
  <w:style w:type="character" w:customStyle="1" w:styleId="BodyTextIndent3Char">
    <w:name w:val="Body Text Indent 3 Char"/>
    <w:link w:val="BodyTextIndent3"/>
    <w:rsid w:val="003A7C53"/>
    <w:rPr>
      <w:rFonts w:ascii="Arial" w:eastAsia="Times New Roman" w:hAnsi="Arial" w:cs="Times New Roman"/>
      <w:szCs w:val="16"/>
    </w:rPr>
  </w:style>
  <w:style w:type="paragraph" w:customStyle="1" w:styleId="AgtStyle1">
    <w:name w:val="Agt Style 1"/>
    <w:basedOn w:val="Normal"/>
    <w:qFormat/>
    <w:rsid w:val="00FC0794"/>
    <w:pPr>
      <w:numPr>
        <w:numId w:val="20"/>
      </w:numPr>
    </w:pPr>
    <w:rPr>
      <w:rFonts w:ascii="Arial Bold" w:hAnsi="Arial Bold"/>
    </w:rPr>
  </w:style>
  <w:style w:type="paragraph" w:customStyle="1" w:styleId="CovenantStyle">
    <w:name w:val="Covenant Style"/>
    <w:basedOn w:val="Normal"/>
    <w:qFormat/>
    <w:rsid w:val="00103660"/>
    <w:pPr>
      <w:numPr>
        <w:numId w:val="28"/>
      </w:numPr>
      <w:spacing w:after="240"/>
      <w:jc w:val="both"/>
    </w:pPr>
    <w:rPr>
      <w:rFonts w:ascii="Arial" w:hAnsi="Arial"/>
    </w:rPr>
  </w:style>
  <w:style w:type="paragraph" w:styleId="ListParagraph">
    <w:name w:val="List Paragraph"/>
    <w:basedOn w:val="Normal"/>
    <w:uiPriority w:val="34"/>
    <w:qFormat/>
    <w:rsid w:val="00103660"/>
    <w:pPr>
      <w:numPr>
        <w:numId w:val="27"/>
      </w:numPr>
      <w:contextualSpacing/>
    </w:pPr>
    <w:rPr>
      <w:rFonts w:ascii="Arial" w:hAnsi="Arial"/>
    </w:rPr>
  </w:style>
  <w:style w:type="numbering" w:styleId="111111">
    <w:name w:val="Outline List 2"/>
    <w:basedOn w:val="NoList"/>
    <w:uiPriority w:val="99"/>
    <w:unhideWhenUsed/>
    <w:rsid w:val="00103660"/>
    <w:pPr>
      <w:numPr>
        <w:numId w:val="30"/>
      </w:numPr>
    </w:pPr>
  </w:style>
  <w:style w:type="paragraph" w:styleId="BodyTextIndent">
    <w:name w:val="Body Text Indent"/>
    <w:basedOn w:val="Normal"/>
    <w:link w:val="BodyTextIndentChar"/>
    <w:rsid w:val="006E5A11"/>
    <w:pPr>
      <w:suppressAutoHyphens/>
      <w:ind w:left="720" w:hanging="720"/>
      <w:jc w:val="both"/>
    </w:pPr>
    <w:rPr>
      <w:rFonts w:ascii="Arial" w:hAnsi="Arial"/>
      <w:sz w:val="24"/>
    </w:rPr>
  </w:style>
  <w:style w:type="character" w:customStyle="1" w:styleId="BodyTextIndentChar">
    <w:name w:val="Body Text Indent Char"/>
    <w:link w:val="BodyTextIndent"/>
    <w:rsid w:val="006E5A11"/>
    <w:rPr>
      <w:rFonts w:ascii="Arial" w:eastAsia="Times New Roman" w:hAnsi="Arial" w:cs="Times New Roman"/>
      <w:szCs w:val="20"/>
    </w:rPr>
  </w:style>
  <w:style w:type="paragraph" w:styleId="Header">
    <w:name w:val="header"/>
    <w:basedOn w:val="Normal"/>
    <w:link w:val="HeaderChar"/>
    <w:unhideWhenUsed/>
    <w:rsid w:val="006E5A11"/>
    <w:pPr>
      <w:tabs>
        <w:tab w:val="center" w:pos="4320"/>
        <w:tab w:val="right" w:pos="8640"/>
      </w:tabs>
    </w:pPr>
  </w:style>
  <w:style w:type="character" w:customStyle="1" w:styleId="HeaderChar">
    <w:name w:val="Header Char"/>
    <w:link w:val="Header"/>
    <w:rsid w:val="006E5A11"/>
    <w:rPr>
      <w:rFonts w:ascii="TmsRmn 10pt" w:eastAsia="Times New Roman" w:hAnsi="TmsRmn 10pt" w:cs="Times New Roman"/>
      <w:sz w:val="20"/>
      <w:szCs w:val="20"/>
    </w:rPr>
  </w:style>
  <w:style w:type="paragraph" w:styleId="Footer">
    <w:name w:val="footer"/>
    <w:basedOn w:val="Normal"/>
    <w:link w:val="FooterChar"/>
    <w:uiPriority w:val="99"/>
    <w:unhideWhenUsed/>
    <w:rsid w:val="006E5A11"/>
    <w:pPr>
      <w:tabs>
        <w:tab w:val="center" w:pos="4320"/>
        <w:tab w:val="right" w:pos="8640"/>
      </w:tabs>
    </w:pPr>
  </w:style>
  <w:style w:type="character" w:customStyle="1" w:styleId="FooterChar">
    <w:name w:val="Footer Char"/>
    <w:link w:val="Footer"/>
    <w:uiPriority w:val="99"/>
    <w:rsid w:val="006E5A11"/>
    <w:rPr>
      <w:rFonts w:ascii="TmsRmn 10pt" w:eastAsia="Times New Roman" w:hAnsi="TmsRmn 10pt" w:cs="Times New Roman"/>
      <w:sz w:val="20"/>
      <w:szCs w:val="20"/>
    </w:rPr>
  </w:style>
  <w:style w:type="paragraph" w:customStyle="1" w:styleId="ArticleStyle2">
    <w:name w:val="Article Style2"/>
    <w:basedOn w:val="Normal"/>
    <w:next w:val="Normal"/>
    <w:qFormat/>
    <w:rsid w:val="006E1CCD"/>
    <w:pPr>
      <w:widowControl/>
      <w:numPr>
        <w:numId w:val="32"/>
      </w:numPr>
      <w:spacing w:after="120" w:line="360" w:lineRule="auto"/>
      <w:jc w:val="both"/>
    </w:pPr>
    <w:rPr>
      <w:rFonts w:eastAsia="Times"/>
      <w:sz w:val="22"/>
      <w:lang w:val="en-GB"/>
    </w:rPr>
  </w:style>
  <w:style w:type="character" w:styleId="PageNumber">
    <w:name w:val="page number"/>
    <w:basedOn w:val="DefaultParagraphFont"/>
    <w:rsid w:val="007C0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008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93000-9036-4E2E-B41A-2BF73366D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5</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Staples McDannold Stewart</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Roach</dc:creator>
  <cp:keywords/>
  <cp:lastModifiedBy>Kari Elford</cp:lastModifiedBy>
  <cp:revision>3</cp:revision>
  <cp:lastPrinted>2017-08-23T18:27:00Z</cp:lastPrinted>
  <dcterms:created xsi:type="dcterms:W3CDTF">2022-05-17T22:19:00Z</dcterms:created>
  <dcterms:modified xsi:type="dcterms:W3CDTF">2022-05-18T16:14:00Z</dcterms:modified>
</cp:coreProperties>
</file>